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77D62" w14:textId="77777777" w:rsidR="00BB15A7" w:rsidRPr="00FA3CF6" w:rsidRDefault="00BB15A7" w:rsidP="00BB15A7">
      <w:pPr>
        <w:jc w:val="center"/>
      </w:pPr>
      <w:r w:rsidRPr="00FA3CF6">
        <w:rPr>
          <w:noProof/>
        </w:rPr>
        <w:drawing>
          <wp:inline distT="0" distB="0" distL="0" distR="0" wp14:anchorId="0C7E1162" wp14:editId="5B6D9339">
            <wp:extent cx="1108469" cy="1107440"/>
            <wp:effectExtent l="0" t="0" r="952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thorn Crest 4C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641" cy="1107612"/>
                    </a:xfrm>
                    <a:prstGeom prst="rect">
                      <a:avLst/>
                    </a:prstGeom>
                  </pic:spPr>
                </pic:pic>
              </a:graphicData>
            </a:graphic>
          </wp:inline>
        </w:drawing>
      </w:r>
    </w:p>
    <w:p w14:paraId="29E1F032" w14:textId="77777777" w:rsidR="00BB15A7" w:rsidRPr="00FA3CF6" w:rsidRDefault="00BB15A7" w:rsidP="00BB15A7">
      <w:pPr>
        <w:jc w:val="center"/>
      </w:pPr>
      <w:r w:rsidRPr="00FA3CF6">
        <w:t>Hawthorn Board of Directors Meeting</w:t>
      </w:r>
    </w:p>
    <w:p w14:paraId="5BC86E9A" w14:textId="653A4114" w:rsidR="00BB15A7" w:rsidRPr="00FA3CF6" w:rsidRDefault="00334070" w:rsidP="00BB15A7">
      <w:pPr>
        <w:jc w:val="center"/>
      </w:pPr>
      <w:proofErr w:type="gramStart"/>
      <w:r>
        <w:t>Wednesday</w:t>
      </w:r>
      <w:r w:rsidR="00BB15A7">
        <w:t xml:space="preserve">, </w:t>
      </w:r>
      <w:r>
        <w:t>May 17, 2017       3</w:t>
      </w:r>
      <w:r w:rsidR="00BB15A7">
        <w:t>:</w:t>
      </w:r>
      <w:r>
        <w:t>0</w:t>
      </w:r>
      <w:r w:rsidR="00BB15A7">
        <w:t>0 p.m</w:t>
      </w:r>
      <w:r w:rsidR="00BB15A7" w:rsidRPr="00FA3CF6">
        <w:t>.</w:t>
      </w:r>
      <w:proofErr w:type="gramEnd"/>
      <w:r w:rsidR="00BB15A7">
        <w:t xml:space="preserve"> </w:t>
      </w:r>
    </w:p>
    <w:p w14:paraId="3347EBE1" w14:textId="77777777" w:rsidR="00BB15A7" w:rsidRDefault="00BB15A7" w:rsidP="00BB15A7">
      <w:pPr>
        <w:jc w:val="center"/>
      </w:pPr>
      <w:r w:rsidRPr="00FA3CF6">
        <w:t xml:space="preserve">1901 N. </w:t>
      </w:r>
      <w:proofErr w:type="spellStart"/>
      <w:r w:rsidRPr="00FA3CF6">
        <w:t>Kingshighway</w:t>
      </w:r>
      <w:proofErr w:type="spellEnd"/>
      <w:r w:rsidRPr="00FA3CF6">
        <w:t xml:space="preserve"> Blvd., St. Louis, MO 63113</w:t>
      </w:r>
    </w:p>
    <w:p w14:paraId="332CE369" w14:textId="77777777" w:rsidR="00462B65" w:rsidRPr="00FA3CF6" w:rsidRDefault="00462B65" w:rsidP="00BB15A7">
      <w:pPr>
        <w:jc w:val="center"/>
      </w:pPr>
    </w:p>
    <w:p w14:paraId="6930D9B9" w14:textId="77777777" w:rsidR="00BB15A7" w:rsidRPr="00462B65" w:rsidRDefault="00BB15A7" w:rsidP="00BB15A7">
      <w:pPr>
        <w:ind w:firstLine="360"/>
        <w:jc w:val="center"/>
        <w:rPr>
          <w:b/>
        </w:rPr>
      </w:pPr>
      <w:r w:rsidRPr="00462B65">
        <w:rPr>
          <w:b/>
        </w:rPr>
        <w:t>Conference Call Number: 1 (515) 739-1030     Meeting ID: 102-640-373#</w:t>
      </w:r>
    </w:p>
    <w:p w14:paraId="121D76E3" w14:textId="77777777" w:rsidR="00BB15A7" w:rsidRPr="00FA3CF6" w:rsidRDefault="00BB15A7" w:rsidP="00BB15A7"/>
    <w:p w14:paraId="0F668C6E" w14:textId="77777777" w:rsidR="00BB15A7" w:rsidRPr="00FA3CF6" w:rsidRDefault="00BB15A7" w:rsidP="00BB15A7">
      <w:pPr>
        <w:pStyle w:val="ListParagraph"/>
        <w:numPr>
          <w:ilvl w:val="0"/>
          <w:numId w:val="1"/>
        </w:numPr>
      </w:pPr>
      <w:r w:rsidRPr="00FA3CF6">
        <w:t>Call to Order</w:t>
      </w:r>
    </w:p>
    <w:p w14:paraId="6C2600A5" w14:textId="77777777" w:rsidR="00BB15A7" w:rsidRDefault="00BB15A7" w:rsidP="00BB15A7">
      <w:pPr>
        <w:pStyle w:val="ListParagraph"/>
        <w:numPr>
          <w:ilvl w:val="0"/>
          <w:numId w:val="1"/>
        </w:numPr>
      </w:pPr>
      <w:r w:rsidRPr="00FA3CF6">
        <w:t>Public Comment (please sign in)</w:t>
      </w:r>
    </w:p>
    <w:p w14:paraId="08F3ABFC" w14:textId="35F60258" w:rsidR="00BB15A7" w:rsidRPr="00B248E4" w:rsidRDefault="00BB15A7" w:rsidP="00BB15A7">
      <w:pPr>
        <w:pStyle w:val="ListParagraph"/>
        <w:numPr>
          <w:ilvl w:val="0"/>
          <w:numId w:val="1"/>
        </w:numPr>
      </w:pPr>
      <w:r>
        <w:t xml:space="preserve">Approval of Consent Agenda </w:t>
      </w:r>
      <w:bookmarkStart w:id="0" w:name="_GoBack"/>
      <w:bookmarkEnd w:id="0"/>
    </w:p>
    <w:p w14:paraId="7F62DB34" w14:textId="38EB4D01" w:rsidR="00BB15A7" w:rsidRPr="0023775F" w:rsidRDefault="00620509" w:rsidP="00334070">
      <w:pPr>
        <w:pStyle w:val="ListParagraph"/>
        <w:numPr>
          <w:ilvl w:val="0"/>
          <w:numId w:val="1"/>
        </w:numPr>
      </w:pPr>
      <w:r>
        <w:rPr>
          <w:color w:val="000000" w:themeColor="text1"/>
        </w:rPr>
        <w:t xml:space="preserve">Governance </w:t>
      </w:r>
    </w:p>
    <w:p w14:paraId="785B50BF" w14:textId="4E6A4220" w:rsidR="00C713B5" w:rsidRPr="00C713B5" w:rsidRDefault="00C713B5" w:rsidP="00C713B5">
      <w:pPr>
        <w:pStyle w:val="ListParagraph"/>
        <w:numPr>
          <w:ilvl w:val="2"/>
          <w:numId w:val="1"/>
        </w:numPr>
        <w:ind w:left="1440"/>
      </w:pPr>
      <w:r>
        <w:t xml:space="preserve">Re-elect Edes Gilbert and Tim Rowbottom as School Board members (to hold office for a three-year </w:t>
      </w:r>
      <w:r w:rsidRPr="00F22163">
        <w:t>term ending at the annual meeting of School or until their successors are elected and qualified</w:t>
      </w:r>
      <w:r>
        <w:t>)</w:t>
      </w:r>
      <w:r w:rsidRPr="00C713B5">
        <w:rPr>
          <w:u w:val="single"/>
        </w:rPr>
        <w:t xml:space="preserve"> </w:t>
      </w:r>
    </w:p>
    <w:p w14:paraId="0E804C4F" w14:textId="466EE0BB" w:rsidR="00BB15A7" w:rsidRDefault="00BB15A7" w:rsidP="00C713B5">
      <w:pPr>
        <w:pStyle w:val="ListParagraph"/>
        <w:numPr>
          <w:ilvl w:val="2"/>
          <w:numId w:val="1"/>
        </w:numPr>
        <w:ind w:left="1440"/>
      </w:pPr>
      <w:r>
        <w:t>Elect</w:t>
      </w:r>
      <w:r w:rsidR="00C713B5">
        <w:t xml:space="preserve"> </w:t>
      </w:r>
      <w:r w:rsidR="00334070">
        <w:t xml:space="preserve">Chris Motley and </w:t>
      </w:r>
      <w:proofErr w:type="spellStart"/>
      <w:r w:rsidR="00334070">
        <w:t>Arvetta</w:t>
      </w:r>
      <w:proofErr w:type="spellEnd"/>
      <w:r w:rsidR="00334070">
        <w:t xml:space="preserve"> Powell as </w:t>
      </w:r>
      <w:r w:rsidR="006578D8">
        <w:t>new School Board members</w:t>
      </w:r>
      <w:r w:rsidR="00C713B5">
        <w:t xml:space="preserve"> (to hold office for a three-year </w:t>
      </w:r>
      <w:r w:rsidR="00C713B5" w:rsidRPr="00F22163">
        <w:t>term ending at the annual meeting of School or until their successors are elected and qualified</w:t>
      </w:r>
      <w:r w:rsidR="00C713B5">
        <w:t>)</w:t>
      </w:r>
    </w:p>
    <w:p w14:paraId="31AC0974" w14:textId="59F50376" w:rsidR="00C713B5" w:rsidRDefault="00C713B5" w:rsidP="00C713B5">
      <w:pPr>
        <w:pStyle w:val="ListParagraph"/>
        <w:numPr>
          <w:ilvl w:val="2"/>
          <w:numId w:val="1"/>
        </w:numPr>
        <w:ind w:left="1440"/>
      </w:pPr>
      <w:r>
        <w:t xml:space="preserve">Elect the following </w:t>
      </w:r>
      <w:r w:rsidRPr="00EF696D">
        <w:t>persons to the offices of this school set opposite their respective names, to serve in accordance with the Bylaws of this school, and at the discretion of the Board until their respective successors are elected and qualify or until their earlier resignation or removal</w:t>
      </w:r>
      <w:r w:rsidRPr="00F22163">
        <w:t>:</w:t>
      </w:r>
    </w:p>
    <w:p w14:paraId="2C1AE9AF" w14:textId="357D8C78" w:rsidR="00C713B5" w:rsidRPr="00F22163" w:rsidRDefault="00C713B5" w:rsidP="006A4E5B">
      <w:pPr>
        <w:ind w:left="2160"/>
      </w:pPr>
      <w:r w:rsidRPr="00F22163">
        <w:t xml:space="preserve">Board Chair: Kathryn Love </w:t>
      </w:r>
    </w:p>
    <w:p w14:paraId="37B9A50D" w14:textId="0B137DDC" w:rsidR="00C713B5" w:rsidRDefault="00C713B5" w:rsidP="00C713B5">
      <w:pPr>
        <w:ind w:left="2160"/>
      </w:pPr>
      <w:r w:rsidRPr="00F22163">
        <w:t xml:space="preserve">Treasurer: </w:t>
      </w:r>
      <w:r>
        <w:t xml:space="preserve">Jessica </w:t>
      </w:r>
      <w:proofErr w:type="spellStart"/>
      <w:r>
        <w:t>Portis</w:t>
      </w:r>
      <w:proofErr w:type="spellEnd"/>
    </w:p>
    <w:p w14:paraId="46D38DAB" w14:textId="2FBD5574" w:rsidR="006A4E5B" w:rsidRDefault="00C713B5" w:rsidP="00C713B5">
      <w:pPr>
        <w:ind w:left="2160"/>
      </w:pPr>
      <w:r w:rsidRPr="00F22163">
        <w:t>Secretary: Nikki Doughty</w:t>
      </w:r>
    </w:p>
    <w:p w14:paraId="1A7D4B9D" w14:textId="488A81E0" w:rsidR="006578D8" w:rsidRDefault="006578D8" w:rsidP="006A4E5B">
      <w:pPr>
        <w:pStyle w:val="ListParagraph"/>
        <w:numPr>
          <w:ilvl w:val="2"/>
          <w:numId w:val="1"/>
        </w:numPr>
        <w:ind w:left="1440"/>
      </w:pPr>
      <w:r>
        <w:t>Board self-evaluation</w:t>
      </w:r>
      <w:r w:rsidR="00334070">
        <w:t xml:space="preserve"> – please complete attached evaluation, scan and email to Edes</w:t>
      </w:r>
    </w:p>
    <w:p w14:paraId="6A14C857" w14:textId="77777777" w:rsidR="00BB15A7" w:rsidRDefault="00BB15A7" w:rsidP="00BB15A7">
      <w:pPr>
        <w:pStyle w:val="ListParagraph"/>
        <w:numPr>
          <w:ilvl w:val="0"/>
          <w:numId w:val="1"/>
        </w:numPr>
      </w:pPr>
      <w:r>
        <w:t>New Business/Board Q and A</w:t>
      </w:r>
    </w:p>
    <w:p w14:paraId="261C1B7C" w14:textId="06DF8B3D" w:rsidR="00BB15A7" w:rsidRDefault="00BB15A7" w:rsidP="00BB15A7">
      <w:pPr>
        <w:pStyle w:val="ListParagraph"/>
        <w:numPr>
          <w:ilvl w:val="0"/>
          <w:numId w:val="1"/>
        </w:numPr>
      </w:pPr>
      <w:r w:rsidRPr="00FA3CF6">
        <w:t>Adjourn</w:t>
      </w:r>
    </w:p>
    <w:p w14:paraId="777A9CB1" w14:textId="77777777" w:rsidR="006578D8" w:rsidRDefault="006578D8" w:rsidP="006578D8"/>
    <w:p w14:paraId="18932405" w14:textId="77777777" w:rsidR="006578D8" w:rsidRDefault="006578D8" w:rsidP="006578D8"/>
    <w:p w14:paraId="5FD99035" w14:textId="77777777" w:rsidR="006578D8" w:rsidRDefault="006578D8" w:rsidP="006578D8"/>
    <w:p w14:paraId="387E2A87" w14:textId="77777777" w:rsidR="006578D8" w:rsidRDefault="006578D8" w:rsidP="006578D8"/>
    <w:p w14:paraId="1F571E6B" w14:textId="77777777" w:rsidR="00BB15A7" w:rsidRDefault="00BB15A7" w:rsidP="00BB15A7"/>
    <w:p w14:paraId="6C36B574" w14:textId="48ED5703" w:rsidR="00334070" w:rsidRDefault="00334070">
      <w:pPr>
        <w:rPr>
          <w:rFonts w:eastAsiaTheme="minorEastAsia"/>
        </w:rPr>
      </w:pPr>
      <w:r>
        <w:br w:type="page"/>
      </w:r>
    </w:p>
    <w:p w14:paraId="542FDC3D" w14:textId="77777777" w:rsidR="00BB15A7" w:rsidRDefault="00BB15A7" w:rsidP="00BB15A7">
      <w:pPr>
        <w:pStyle w:val="ListParagraph"/>
      </w:pPr>
    </w:p>
    <w:p w14:paraId="09DC0108" w14:textId="77777777" w:rsidR="00BB15A7" w:rsidRPr="00FA3CF6" w:rsidRDefault="00BB15A7" w:rsidP="00BB15A7">
      <w:pPr>
        <w:jc w:val="center"/>
      </w:pPr>
      <w:r w:rsidRPr="00FA3CF6">
        <w:rPr>
          <w:noProof/>
        </w:rPr>
        <w:drawing>
          <wp:inline distT="0" distB="0" distL="0" distR="0" wp14:anchorId="15B5DB82" wp14:editId="7CB2CFFB">
            <wp:extent cx="1108469" cy="1107440"/>
            <wp:effectExtent l="0" t="0" r="952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thorn Crest 4C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641" cy="1107612"/>
                    </a:xfrm>
                    <a:prstGeom prst="rect">
                      <a:avLst/>
                    </a:prstGeom>
                  </pic:spPr>
                </pic:pic>
              </a:graphicData>
            </a:graphic>
          </wp:inline>
        </w:drawing>
      </w:r>
    </w:p>
    <w:p w14:paraId="582033F2" w14:textId="77777777" w:rsidR="00BB15A7" w:rsidRDefault="00BB15A7" w:rsidP="00BB15A7">
      <w:pPr>
        <w:jc w:val="center"/>
      </w:pPr>
      <w:r w:rsidRPr="00FA3CF6">
        <w:t>Hawthorn Board of Directors Meeting</w:t>
      </w:r>
    </w:p>
    <w:p w14:paraId="6675B2EA" w14:textId="77777777" w:rsidR="00BB15A7" w:rsidRDefault="00BB15A7" w:rsidP="00BB15A7">
      <w:pPr>
        <w:jc w:val="center"/>
      </w:pPr>
    </w:p>
    <w:p w14:paraId="4C5D9958" w14:textId="77777777" w:rsidR="00BB15A7" w:rsidRDefault="00BB15A7" w:rsidP="00BB15A7">
      <w:pPr>
        <w:jc w:val="center"/>
      </w:pPr>
      <w:r>
        <w:t>Consent Agenda</w:t>
      </w:r>
    </w:p>
    <w:p w14:paraId="3DD092BF" w14:textId="77777777" w:rsidR="00BB15A7" w:rsidRPr="002230D1" w:rsidRDefault="00BB15A7" w:rsidP="00BB15A7">
      <w:pPr>
        <w:jc w:val="center"/>
      </w:pPr>
      <w:r w:rsidRPr="002230D1">
        <w:t>(Applicable documentation distributed to the Board)</w:t>
      </w:r>
    </w:p>
    <w:p w14:paraId="059A71B2" w14:textId="77777777" w:rsidR="00BB15A7" w:rsidRPr="002230D1" w:rsidRDefault="00BB15A7" w:rsidP="00BB15A7"/>
    <w:p w14:paraId="11087802" w14:textId="77777777" w:rsidR="00BB15A7" w:rsidRPr="002230D1" w:rsidRDefault="00BB15A7" w:rsidP="00BB15A7">
      <w:pPr>
        <w:pStyle w:val="ListParagraph"/>
        <w:numPr>
          <w:ilvl w:val="0"/>
          <w:numId w:val="2"/>
        </w:numPr>
      </w:pPr>
      <w:r w:rsidRPr="002230D1">
        <w:t xml:space="preserve">Approval of the Minutes of the prior meeting of the Board of Directors </w:t>
      </w:r>
    </w:p>
    <w:p w14:paraId="0CF09D00" w14:textId="77777777" w:rsidR="00BB15A7" w:rsidRPr="002230D1" w:rsidRDefault="00BB15A7" w:rsidP="00BB15A7">
      <w:pPr>
        <w:pStyle w:val="ListParagraph"/>
      </w:pPr>
    </w:p>
    <w:p w14:paraId="05C3CC4A" w14:textId="09B64E1B" w:rsidR="00BB15A7" w:rsidRDefault="00BB15A7" w:rsidP="00BB15A7">
      <w:pPr>
        <w:pStyle w:val="ListParagraph"/>
        <w:numPr>
          <w:ilvl w:val="0"/>
          <w:numId w:val="2"/>
        </w:numPr>
      </w:pPr>
      <w:r w:rsidRPr="002230D1">
        <w:t xml:space="preserve">Check Ledger </w:t>
      </w:r>
      <w:r>
        <w:t xml:space="preserve">for </w:t>
      </w:r>
      <w:r w:rsidR="00F54827">
        <w:t>April</w:t>
      </w:r>
    </w:p>
    <w:p w14:paraId="31DF27B8" w14:textId="77777777" w:rsidR="00F54827" w:rsidRDefault="00F54827" w:rsidP="00F54827"/>
    <w:p w14:paraId="5C963684" w14:textId="2951E627" w:rsidR="00F54827" w:rsidRDefault="00F54827" w:rsidP="00BB15A7">
      <w:pPr>
        <w:pStyle w:val="ListParagraph"/>
        <w:numPr>
          <w:ilvl w:val="0"/>
          <w:numId w:val="2"/>
        </w:numPr>
      </w:pPr>
      <w:r>
        <w:t>Approval of Mathews Dickey MOU</w:t>
      </w:r>
    </w:p>
    <w:p w14:paraId="03691C2E" w14:textId="77777777" w:rsidR="000C4856" w:rsidRDefault="000C4856" w:rsidP="000C4856"/>
    <w:p w14:paraId="397CCA49" w14:textId="6267BB64" w:rsidR="000C4856" w:rsidRPr="002230D1" w:rsidRDefault="000C4856" w:rsidP="00BB15A7">
      <w:pPr>
        <w:pStyle w:val="ListParagraph"/>
        <w:numPr>
          <w:ilvl w:val="0"/>
          <w:numId w:val="2"/>
        </w:numPr>
      </w:pPr>
      <w:r>
        <w:t xml:space="preserve">Approval of contract with </w:t>
      </w:r>
      <w:proofErr w:type="spellStart"/>
      <w:r>
        <w:t>GadellNet</w:t>
      </w:r>
      <w:proofErr w:type="spellEnd"/>
      <w:r w:rsidR="00FB506A">
        <w:t>:  IT managed services and virtual CIO 4465/mo.</w:t>
      </w:r>
    </w:p>
    <w:p w14:paraId="4380EAB4" w14:textId="77777777" w:rsidR="00BB15A7" w:rsidRPr="002230D1" w:rsidRDefault="00BB15A7" w:rsidP="00BB15A7"/>
    <w:p w14:paraId="43B8E198" w14:textId="77777777" w:rsidR="00BB15A7" w:rsidRPr="00FA3CF6" w:rsidRDefault="00BB15A7" w:rsidP="00BB15A7">
      <w:pPr>
        <w:pStyle w:val="ListParagraph"/>
      </w:pPr>
    </w:p>
    <w:p w14:paraId="26B354C5" w14:textId="77777777" w:rsidR="00BB15A7" w:rsidRDefault="00BB15A7" w:rsidP="00BB15A7">
      <w:pPr>
        <w:pBdr>
          <w:bottom w:val="single" w:sz="6" w:space="1" w:color="auto"/>
        </w:pBdr>
      </w:pPr>
    </w:p>
    <w:p w14:paraId="5A8FF0C0" w14:textId="77777777" w:rsidR="00BB15A7" w:rsidRDefault="00BB15A7" w:rsidP="00BB15A7"/>
    <w:p w14:paraId="11EFB3AA" w14:textId="33CC4911" w:rsidR="00EB6062" w:rsidRDefault="00EB6062" w:rsidP="00BB15A7">
      <w:r>
        <w:t>Next Board Meeting:</w:t>
      </w:r>
    </w:p>
    <w:p w14:paraId="1626A47F" w14:textId="3F1BCF84" w:rsidR="00BB15A7" w:rsidRDefault="00F54827" w:rsidP="00BB15A7">
      <w:r>
        <w:t>June 8</w:t>
      </w:r>
      <w:r w:rsidR="00EB6062">
        <w:t xml:space="preserve"> at 4:00</w:t>
      </w:r>
    </w:p>
    <w:p w14:paraId="6381548E" w14:textId="77777777" w:rsidR="00BB15A7" w:rsidRPr="00FA3CF6" w:rsidRDefault="00BB15A7" w:rsidP="00BB15A7"/>
    <w:p w14:paraId="7395C32B" w14:textId="77777777" w:rsidR="00BB15A7" w:rsidRDefault="00BB15A7" w:rsidP="00BB15A7"/>
    <w:p w14:paraId="536D44ED" w14:textId="77777777" w:rsidR="00BB15A7" w:rsidRDefault="00BB15A7" w:rsidP="00BB15A7"/>
    <w:p w14:paraId="21FA1F20" w14:textId="77777777" w:rsidR="00BB15A7" w:rsidRDefault="00BB15A7" w:rsidP="00BB15A7"/>
    <w:p w14:paraId="1388DF1A" w14:textId="77777777" w:rsidR="00BB15A7" w:rsidRDefault="00BB15A7" w:rsidP="00BB15A7"/>
    <w:p w14:paraId="04E39F12" w14:textId="77777777" w:rsidR="00BB15A7" w:rsidRDefault="00BB15A7" w:rsidP="00BB15A7"/>
    <w:p w14:paraId="2B5A38FA" w14:textId="77777777" w:rsidR="00AA4D51" w:rsidRDefault="00AA4D51"/>
    <w:sectPr w:rsidR="00AA4D51" w:rsidSect="008539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087DC" w14:textId="77777777" w:rsidR="00544B88" w:rsidRDefault="00544B88">
      <w:r>
        <w:separator/>
      </w:r>
    </w:p>
  </w:endnote>
  <w:endnote w:type="continuationSeparator" w:id="0">
    <w:p w14:paraId="5843230E" w14:textId="77777777" w:rsidR="00544B88" w:rsidRDefault="0054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4941D" w14:textId="77777777" w:rsidR="002F29DE" w:rsidRDefault="00620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5777" w14:textId="77777777" w:rsidR="002F29DE" w:rsidRDefault="006205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A9D82" w14:textId="77777777" w:rsidR="002F29DE" w:rsidRDefault="00620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47BCD" w14:textId="77777777" w:rsidR="00544B88" w:rsidRDefault="00544B88">
      <w:r>
        <w:separator/>
      </w:r>
    </w:p>
  </w:footnote>
  <w:footnote w:type="continuationSeparator" w:id="0">
    <w:p w14:paraId="1BBFFDE6" w14:textId="77777777" w:rsidR="00544B88" w:rsidRDefault="00544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1D481" w14:textId="77777777" w:rsidR="002F29DE" w:rsidRDefault="00620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DC168" w14:textId="77777777" w:rsidR="002F29DE" w:rsidRDefault="006205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323C4" w14:textId="77777777" w:rsidR="002F29DE" w:rsidRDefault="00620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46ADD"/>
    <w:multiLevelType w:val="hybridMultilevel"/>
    <w:tmpl w:val="0E727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715B0"/>
    <w:multiLevelType w:val="hybridMultilevel"/>
    <w:tmpl w:val="0E727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5F296C"/>
    <w:multiLevelType w:val="hybridMultilevel"/>
    <w:tmpl w:val="95D474D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750A58A9"/>
    <w:multiLevelType w:val="hybridMultilevel"/>
    <w:tmpl w:val="2B92E1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77235983"/>
    <w:multiLevelType w:val="hybridMultilevel"/>
    <w:tmpl w:val="6444198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EOD" w:val="False"/>
    <w:docVar w:name="DocIDType" w:val="AllPages"/>
  </w:docVars>
  <w:rsids>
    <w:rsidRoot w:val="00BB15A7"/>
    <w:rsid w:val="000C4856"/>
    <w:rsid w:val="0024655B"/>
    <w:rsid w:val="00265D08"/>
    <w:rsid w:val="00334070"/>
    <w:rsid w:val="00462B65"/>
    <w:rsid w:val="00513141"/>
    <w:rsid w:val="00544B88"/>
    <w:rsid w:val="00617D2D"/>
    <w:rsid w:val="00620509"/>
    <w:rsid w:val="006578D8"/>
    <w:rsid w:val="006A4E5B"/>
    <w:rsid w:val="00853955"/>
    <w:rsid w:val="00A21EF4"/>
    <w:rsid w:val="00AA4D51"/>
    <w:rsid w:val="00B90E08"/>
    <w:rsid w:val="00BB15A7"/>
    <w:rsid w:val="00C713B5"/>
    <w:rsid w:val="00EB6062"/>
    <w:rsid w:val="00F223B0"/>
    <w:rsid w:val="00F52607"/>
    <w:rsid w:val="00F54827"/>
    <w:rsid w:val="00FB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C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A7"/>
  </w:style>
  <w:style w:type="paragraph" w:styleId="Heading1">
    <w:name w:val="heading 1"/>
    <w:basedOn w:val="Normal"/>
    <w:next w:val="Normal"/>
    <w:link w:val="Heading1Char"/>
    <w:uiPriority w:val="9"/>
    <w:qFormat/>
    <w:rsid w:val="0033407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A7"/>
    <w:pPr>
      <w:ind w:left="720"/>
      <w:contextualSpacing/>
    </w:pPr>
    <w:rPr>
      <w:rFonts w:eastAsiaTheme="minorEastAsia"/>
    </w:rPr>
  </w:style>
  <w:style w:type="paragraph" w:styleId="Header">
    <w:name w:val="header"/>
    <w:basedOn w:val="Normal"/>
    <w:link w:val="HeaderChar"/>
    <w:uiPriority w:val="99"/>
    <w:unhideWhenUsed/>
    <w:rsid w:val="00BB15A7"/>
    <w:pPr>
      <w:tabs>
        <w:tab w:val="center" w:pos="4680"/>
        <w:tab w:val="right" w:pos="9360"/>
      </w:tabs>
    </w:pPr>
  </w:style>
  <w:style w:type="character" w:customStyle="1" w:styleId="HeaderChar">
    <w:name w:val="Header Char"/>
    <w:basedOn w:val="DefaultParagraphFont"/>
    <w:link w:val="Header"/>
    <w:uiPriority w:val="99"/>
    <w:rsid w:val="00BB15A7"/>
  </w:style>
  <w:style w:type="paragraph" w:styleId="Footer">
    <w:name w:val="footer"/>
    <w:basedOn w:val="Normal"/>
    <w:link w:val="FooterChar"/>
    <w:uiPriority w:val="99"/>
    <w:unhideWhenUsed/>
    <w:rsid w:val="00BB15A7"/>
    <w:pPr>
      <w:tabs>
        <w:tab w:val="center" w:pos="4680"/>
        <w:tab w:val="right" w:pos="9360"/>
      </w:tabs>
    </w:pPr>
  </w:style>
  <w:style w:type="character" w:customStyle="1" w:styleId="FooterChar">
    <w:name w:val="Footer Char"/>
    <w:basedOn w:val="DefaultParagraphFont"/>
    <w:link w:val="Footer"/>
    <w:uiPriority w:val="99"/>
    <w:rsid w:val="00BB15A7"/>
  </w:style>
  <w:style w:type="paragraph" w:styleId="BalloonText">
    <w:name w:val="Balloon Text"/>
    <w:basedOn w:val="Normal"/>
    <w:link w:val="BalloonTextChar"/>
    <w:uiPriority w:val="99"/>
    <w:semiHidden/>
    <w:unhideWhenUsed/>
    <w:rsid w:val="00334070"/>
    <w:rPr>
      <w:rFonts w:ascii="Tahoma" w:hAnsi="Tahoma" w:cs="Tahoma"/>
      <w:sz w:val="16"/>
      <w:szCs w:val="16"/>
    </w:rPr>
  </w:style>
  <w:style w:type="character" w:customStyle="1" w:styleId="BalloonTextChar">
    <w:name w:val="Balloon Text Char"/>
    <w:basedOn w:val="DefaultParagraphFont"/>
    <w:link w:val="BalloonText"/>
    <w:uiPriority w:val="99"/>
    <w:semiHidden/>
    <w:rsid w:val="00334070"/>
    <w:rPr>
      <w:rFonts w:ascii="Tahoma" w:hAnsi="Tahoma" w:cs="Tahoma"/>
      <w:sz w:val="16"/>
      <w:szCs w:val="16"/>
    </w:rPr>
  </w:style>
  <w:style w:type="character" w:customStyle="1" w:styleId="Heading1Char">
    <w:name w:val="Heading 1 Char"/>
    <w:basedOn w:val="DefaultParagraphFont"/>
    <w:link w:val="Heading1"/>
    <w:uiPriority w:val="9"/>
    <w:rsid w:val="00334070"/>
    <w:rPr>
      <w:rFonts w:asciiTheme="majorHAnsi" w:eastAsiaTheme="majorEastAsia" w:hAnsiTheme="majorHAnsi" w:cstheme="majorBidi"/>
      <w:b/>
      <w:bCs/>
      <w:color w:val="2F5496" w:themeColor="accent1" w:themeShade="BF"/>
      <w:sz w:val="28"/>
      <w:szCs w:val="28"/>
    </w:rPr>
  </w:style>
  <w:style w:type="character" w:customStyle="1" w:styleId="DocID">
    <w:name w:val="DocID"/>
    <w:basedOn w:val="DefaultParagraphFont"/>
    <w:rsid w:val="00F52607"/>
    <w:rPr>
      <w:rFonts w:ascii="Times New Roman" w:hAnsi="Times New Roman" w:cs="Times New Roman"/>
      <w:b w:val="0"/>
      <w:i w:val="0"/>
      <w:vanish w:val="0"/>
      <w:color w:val="000000"/>
      <w:sz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A7"/>
  </w:style>
  <w:style w:type="paragraph" w:styleId="Heading1">
    <w:name w:val="heading 1"/>
    <w:basedOn w:val="Normal"/>
    <w:next w:val="Normal"/>
    <w:link w:val="Heading1Char"/>
    <w:uiPriority w:val="9"/>
    <w:qFormat/>
    <w:rsid w:val="0033407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A7"/>
    <w:pPr>
      <w:ind w:left="720"/>
      <w:contextualSpacing/>
    </w:pPr>
    <w:rPr>
      <w:rFonts w:eastAsiaTheme="minorEastAsia"/>
    </w:rPr>
  </w:style>
  <w:style w:type="paragraph" w:styleId="Header">
    <w:name w:val="header"/>
    <w:basedOn w:val="Normal"/>
    <w:link w:val="HeaderChar"/>
    <w:uiPriority w:val="99"/>
    <w:unhideWhenUsed/>
    <w:rsid w:val="00BB15A7"/>
    <w:pPr>
      <w:tabs>
        <w:tab w:val="center" w:pos="4680"/>
        <w:tab w:val="right" w:pos="9360"/>
      </w:tabs>
    </w:pPr>
  </w:style>
  <w:style w:type="character" w:customStyle="1" w:styleId="HeaderChar">
    <w:name w:val="Header Char"/>
    <w:basedOn w:val="DefaultParagraphFont"/>
    <w:link w:val="Header"/>
    <w:uiPriority w:val="99"/>
    <w:rsid w:val="00BB15A7"/>
  </w:style>
  <w:style w:type="paragraph" w:styleId="Footer">
    <w:name w:val="footer"/>
    <w:basedOn w:val="Normal"/>
    <w:link w:val="FooterChar"/>
    <w:uiPriority w:val="99"/>
    <w:unhideWhenUsed/>
    <w:rsid w:val="00BB15A7"/>
    <w:pPr>
      <w:tabs>
        <w:tab w:val="center" w:pos="4680"/>
        <w:tab w:val="right" w:pos="9360"/>
      </w:tabs>
    </w:pPr>
  </w:style>
  <w:style w:type="character" w:customStyle="1" w:styleId="FooterChar">
    <w:name w:val="Footer Char"/>
    <w:basedOn w:val="DefaultParagraphFont"/>
    <w:link w:val="Footer"/>
    <w:uiPriority w:val="99"/>
    <w:rsid w:val="00BB15A7"/>
  </w:style>
  <w:style w:type="paragraph" w:styleId="BalloonText">
    <w:name w:val="Balloon Text"/>
    <w:basedOn w:val="Normal"/>
    <w:link w:val="BalloonTextChar"/>
    <w:uiPriority w:val="99"/>
    <w:semiHidden/>
    <w:unhideWhenUsed/>
    <w:rsid w:val="00334070"/>
    <w:rPr>
      <w:rFonts w:ascii="Tahoma" w:hAnsi="Tahoma" w:cs="Tahoma"/>
      <w:sz w:val="16"/>
      <w:szCs w:val="16"/>
    </w:rPr>
  </w:style>
  <w:style w:type="character" w:customStyle="1" w:styleId="BalloonTextChar">
    <w:name w:val="Balloon Text Char"/>
    <w:basedOn w:val="DefaultParagraphFont"/>
    <w:link w:val="BalloonText"/>
    <w:uiPriority w:val="99"/>
    <w:semiHidden/>
    <w:rsid w:val="00334070"/>
    <w:rPr>
      <w:rFonts w:ascii="Tahoma" w:hAnsi="Tahoma" w:cs="Tahoma"/>
      <w:sz w:val="16"/>
      <w:szCs w:val="16"/>
    </w:rPr>
  </w:style>
  <w:style w:type="character" w:customStyle="1" w:styleId="Heading1Char">
    <w:name w:val="Heading 1 Char"/>
    <w:basedOn w:val="DefaultParagraphFont"/>
    <w:link w:val="Heading1"/>
    <w:uiPriority w:val="9"/>
    <w:rsid w:val="00334070"/>
    <w:rPr>
      <w:rFonts w:asciiTheme="majorHAnsi" w:eastAsiaTheme="majorEastAsia" w:hAnsiTheme="majorHAnsi" w:cstheme="majorBidi"/>
      <w:b/>
      <w:bCs/>
      <w:color w:val="2F5496" w:themeColor="accent1" w:themeShade="BF"/>
      <w:sz w:val="28"/>
      <w:szCs w:val="28"/>
    </w:rPr>
  </w:style>
  <w:style w:type="character" w:customStyle="1" w:styleId="DocID">
    <w:name w:val="DocID"/>
    <w:basedOn w:val="DefaultParagraphFont"/>
    <w:rsid w:val="00F52607"/>
    <w:rPr>
      <w:rFonts w:ascii="Times New Roman" w:hAnsi="Times New Roman" w:cs="Times New Roman"/>
      <w:b w:val="0"/>
      <w:i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39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Bryan Cave LLP</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Love, Kathryn Elliott</cp:lastModifiedBy>
  <cp:revision>5</cp:revision>
  <dcterms:created xsi:type="dcterms:W3CDTF">2017-05-15T16:13:00Z</dcterms:created>
  <dcterms:modified xsi:type="dcterms:W3CDTF">2017-05-15T19:49:00Z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6837783.1</vt:lpwstr>
  </property>
</Properties>
</file>