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830EC" w14:textId="77777777" w:rsidR="00F13106" w:rsidRPr="00FA3CF6" w:rsidRDefault="00F13106" w:rsidP="00F13106">
      <w:pPr>
        <w:jc w:val="center"/>
      </w:pPr>
      <w:r w:rsidRPr="00FA3CF6">
        <w:rPr>
          <w:noProof/>
        </w:rPr>
        <w:drawing>
          <wp:inline distT="0" distB="0" distL="0" distR="0" wp14:anchorId="609E5113" wp14:editId="349934A6">
            <wp:extent cx="1108469" cy="1107440"/>
            <wp:effectExtent l="0" t="0" r="952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 Crest 4C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9C399" w14:textId="77777777" w:rsidR="00F13106" w:rsidRPr="00FA3CF6" w:rsidRDefault="00F13106" w:rsidP="00F13106">
      <w:pPr>
        <w:jc w:val="center"/>
      </w:pPr>
      <w:r w:rsidRPr="00FA3CF6">
        <w:t>Hawthorn Board of Directors Meeting</w:t>
      </w:r>
    </w:p>
    <w:p w14:paraId="5BB193C8" w14:textId="77777777" w:rsidR="00F13106" w:rsidRPr="00FA3CF6" w:rsidRDefault="00F13106" w:rsidP="00F13106">
      <w:pPr>
        <w:jc w:val="center"/>
      </w:pPr>
      <w:r>
        <w:t>Monday, November 14, 2016       5:30 p.m</w:t>
      </w:r>
      <w:r w:rsidRPr="00FA3CF6">
        <w:t>.</w:t>
      </w:r>
      <w:r>
        <w:t xml:space="preserve"> </w:t>
      </w:r>
    </w:p>
    <w:p w14:paraId="467F3945" w14:textId="77777777" w:rsidR="00F13106" w:rsidRPr="00FA3CF6" w:rsidRDefault="00F13106" w:rsidP="00F13106">
      <w:pPr>
        <w:jc w:val="center"/>
      </w:pPr>
      <w:r w:rsidRPr="00FA3CF6">
        <w:t xml:space="preserve">1901 N. </w:t>
      </w:r>
      <w:proofErr w:type="spellStart"/>
      <w:r w:rsidRPr="00FA3CF6">
        <w:t>Kingshighway</w:t>
      </w:r>
      <w:proofErr w:type="spellEnd"/>
      <w:r w:rsidRPr="00FA3CF6">
        <w:t xml:space="preserve"> Blvd., St. Louis, MO 63113</w:t>
      </w:r>
    </w:p>
    <w:p w14:paraId="19C4EF33" w14:textId="77777777" w:rsidR="00F13106" w:rsidRPr="00FA3CF6" w:rsidRDefault="00F13106" w:rsidP="00F13106">
      <w:pPr>
        <w:ind w:firstLine="360"/>
        <w:jc w:val="center"/>
      </w:pPr>
      <w:r w:rsidRPr="00FA3CF6">
        <w:t>Conference Call Number: (605) 562-0020</w:t>
      </w:r>
      <w:r>
        <w:t xml:space="preserve">     </w:t>
      </w:r>
      <w:r w:rsidRPr="00FA3CF6">
        <w:t>Meeting ID: 102-640-373#</w:t>
      </w:r>
    </w:p>
    <w:p w14:paraId="331936EB" w14:textId="77777777" w:rsidR="00F13106" w:rsidRPr="00FA3CF6" w:rsidRDefault="00F13106" w:rsidP="00F13106"/>
    <w:p w14:paraId="695CA278" w14:textId="77777777" w:rsidR="00F13106" w:rsidRPr="00FA3CF6" w:rsidRDefault="00F13106" w:rsidP="00F13106">
      <w:pPr>
        <w:pStyle w:val="ListParagraph"/>
        <w:numPr>
          <w:ilvl w:val="0"/>
          <w:numId w:val="1"/>
        </w:numPr>
      </w:pPr>
      <w:r w:rsidRPr="00FA3CF6">
        <w:t>Call to Order</w:t>
      </w:r>
    </w:p>
    <w:p w14:paraId="21D1D247" w14:textId="77777777" w:rsidR="00F13106" w:rsidRDefault="00F13106" w:rsidP="00F13106">
      <w:pPr>
        <w:pStyle w:val="ListParagraph"/>
        <w:numPr>
          <w:ilvl w:val="0"/>
          <w:numId w:val="1"/>
        </w:numPr>
      </w:pPr>
      <w:r w:rsidRPr="00FA3CF6">
        <w:t>Public Comment (please sign in)</w:t>
      </w:r>
    </w:p>
    <w:p w14:paraId="097CAADD" w14:textId="77777777" w:rsidR="00F13106" w:rsidRPr="004A0ACD" w:rsidRDefault="00F13106" w:rsidP="00F13106">
      <w:pPr>
        <w:pStyle w:val="ListParagraph"/>
        <w:numPr>
          <w:ilvl w:val="0"/>
          <w:numId w:val="1"/>
        </w:numPr>
      </w:pPr>
      <w:r>
        <w:t xml:space="preserve">Approval of Consent Agenda </w:t>
      </w:r>
      <w:r w:rsidRPr="00DB4746">
        <w:rPr>
          <w:color w:val="FF0000"/>
        </w:rPr>
        <w:t>(2 minutes)</w:t>
      </w:r>
    </w:p>
    <w:p w14:paraId="7C76482D" w14:textId="77777777" w:rsidR="004A0ACD" w:rsidRPr="004A0ACD" w:rsidRDefault="004A0ACD" w:rsidP="004A0ACD">
      <w:pPr>
        <w:pStyle w:val="ListParagraph"/>
        <w:numPr>
          <w:ilvl w:val="0"/>
          <w:numId w:val="1"/>
        </w:numPr>
      </w:pPr>
      <w:r>
        <w:t xml:space="preserve">Executive Director’s Report </w:t>
      </w:r>
      <w:r>
        <w:rPr>
          <w:color w:val="FF0000"/>
        </w:rPr>
        <w:t>(15</w:t>
      </w:r>
      <w:r w:rsidRPr="00DB4746">
        <w:rPr>
          <w:color w:val="FF0000"/>
        </w:rPr>
        <w:t xml:space="preserve"> minutes)</w:t>
      </w:r>
    </w:p>
    <w:p w14:paraId="2FAA3A59" w14:textId="344A4BFB" w:rsidR="004A0ACD" w:rsidRPr="0023775F" w:rsidRDefault="004A0ACD" w:rsidP="004A0ACD">
      <w:pPr>
        <w:pStyle w:val="ListParagraph"/>
        <w:numPr>
          <w:ilvl w:val="1"/>
          <w:numId w:val="1"/>
        </w:numPr>
      </w:pPr>
      <w:r>
        <w:t xml:space="preserve">Personnel shifts, substitute teacher plan, new hires </w:t>
      </w:r>
    </w:p>
    <w:p w14:paraId="60BBE3A0" w14:textId="77777777" w:rsidR="004A0ACD" w:rsidRDefault="004A0ACD" w:rsidP="004A0ACD">
      <w:pPr>
        <w:pStyle w:val="ListParagraph"/>
        <w:numPr>
          <w:ilvl w:val="1"/>
          <w:numId w:val="1"/>
        </w:numPr>
      </w:pPr>
      <w:r>
        <w:t>Promo materials – show and tell, including video</w:t>
      </w:r>
    </w:p>
    <w:p w14:paraId="231865F1" w14:textId="77777777" w:rsidR="004A0ACD" w:rsidRDefault="004A0ACD" w:rsidP="004A0ACD">
      <w:pPr>
        <w:pStyle w:val="ListParagraph"/>
        <w:numPr>
          <w:ilvl w:val="1"/>
          <w:numId w:val="1"/>
        </w:numPr>
      </w:pPr>
      <w:r>
        <w:t>Student Recruitment Plan: 8</w:t>
      </w:r>
      <w:r w:rsidRPr="0023775F">
        <w:rPr>
          <w:vertAlign w:val="superscript"/>
        </w:rPr>
        <w:t>th</w:t>
      </w:r>
      <w:r>
        <w:t xml:space="preserve"> grade night, open house, visit days</w:t>
      </w:r>
    </w:p>
    <w:p w14:paraId="7A0B88D7" w14:textId="77777777" w:rsidR="004A0ACD" w:rsidRDefault="004A0ACD" w:rsidP="004A0ACD">
      <w:pPr>
        <w:pStyle w:val="ListParagraph"/>
        <w:numPr>
          <w:ilvl w:val="1"/>
          <w:numId w:val="1"/>
        </w:numPr>
      </w:pPr>
      <w:r>
        <w:t>Founders Day recap</w:t>
      </w:r>
    </w:p>
    <w:p w14:paraId="011D7380" w14:textId="77777777" w:rsidR="004A0ACD" w:rsidRDefault="004A0ACD" w:rsidP="004A0ACD">
      <w:pPr>
        <w:pStyle w:val="ListParagraph"/>
        <w:numPr>
          <w:ilvl w:val="1"/>
          <w:numId w:val="1"/>
        </w:numPr>
      </w:pPr>
      <w:r>
        <w:t xml:space="preserve">Parent engagement </w:t>
      </w:r>
    </w:p>
    <w:p w14:paraId="77DFF24D" w14:textId="403DA61C" w:rsidR="002230D1" w:rsidRDefault="002230D1" w:rsidP="002230D1">
      <w:pPr>
        <w:pStyle w:val="ListParagraph"/>
        <w:numPr>
          <w:ilvl w:val="1"/>
          <w:numId w:val="1"/>
        </w:numPr>
      </w:pPr>
      <w:r>
        <w:t>Update on Executive Director’s priorities and strategic plan</w:t>
      </w:r>
    </w:p>
    <w:p w14:paraId="0EB39530" w14:textId="69364A07" w:rsidR="0023775F" w:rsidRDefault="0023775F" w:rsidP="0023775F">
      <w:pPr>
        <w:pStyle w:val="ListParagraph"/>
        <w:numPr>
          <w:ilvl w:val="0"/>
          <w:numId w:val="1"/>
        </w:numPr>
      </w:pPr>
      <w:r w:rsidRPr="00FA3CF6">
        <w:t>Principal’s Report</w:t>
      </w:r>
      <w:r>
        <w:t xml:space="preserve"> </w:t>
      </w:r>
      <w:r w:rsidRPr="00DB4746">
        <w:rPr>
          <w:color w:val="FF0000"/>
        </w:rPr>
        <w:t>(</w:t>
      </w:r>
      <w:r>
        <w:rPr>
          <w:color w:val="FF0000"/>
        </w:rPr>
        <w:t>1</w:t>
      </w:r>
      <w:r w:rsidR="002F42F6">
        <w:rPr>
          <w:color w:val="FF0000"/>
        </w:rPr>
        <w:t>5</w:t>
      </w:r>
      <w:r w:rsidRPr="00DB4746">
        <w:rPr>
          <w:color w:val="FF0000"/>
        </w:rPr>
        <w:t xml:space="preserve"> minutes)</w:t>
      </w:r>
    </w:p>
    <w:p w14:paraId="1A6F0F0F" w14:textId="77777777" w:rsidR="0023775F" w:rsidRDefault="0023775F" w:rsidP="0023775F">
      <w:pPr>
        <w:pStyle w:val="ListParagraph"/>
        <w:numPr>
          <w:ilvl w:val="1"/>
          <w:numId w:val="1"/>
        </w:numPr>
      </w:pPr>
      <w:r>
        <w:t>Student enrollment and attendance</w:t>
      </w:r>
    </w:p>
    <w:p w14:paraId="31A163E7" w14:textId="1FDB7017" w:rsidR="0023775F" w:rsidRDefault="0023775F" w:rsidP="0023775F">
      <w:pPr>
        <w:pStyle w:val="ListParagraph"/>
        <w:numPr>
          <w:ilvl w:val="1"/>
          <w:numId w:val="1"/>
        </w:numPr>
      </w:pPr>
      <w:r>
        <w:t>MAP scores</w:t>
      </w:r>
      <w:r w:rsidR="00982A04">
        <w:t xml:space="preserve"> </w:t>
      </w:r>
    </w:p>
    <w:p w14:paraId="17826A44" w14:textId="77777777" w:rsidR="0023775F" w:rsidRDefault="0023775F" w:rsidP="0023775F">
      <w:pPr>
        <w:pStyle w:val="ListParagraph"/>
        <w:numPr>
          <w:ilvl w:val="1"/>
          <w:numId w:val="1"/>
        </w:numPr>
      </w:pPr>
      <w:r>
        <w:t>Washington University partnership</w:t>
      </w:r>
    </w:p>
    <w:p w14:paraId="013361EA" w14:textId="77777777" w:rsidR="0023775F" w:rsidRDefault="0023775F" w:rsidP="0023775F">
      <w:pPr>
        <w:pStyle w:val="ListParagraph"/>
        <w:numPr>
          <w:ilvl w:val="1"/>
          <w:numId w:val="1"/>
        </w:numPr>
      </w:pPr>
      <w:r>
        <w:t>Special student opportunities and happenings</w:t>
      </w:r>
    </w:p>
    <w:p w14:paraId="13CBA098" w14:textId="77777777" w:rsidR="00F13106" w:rsidRDefault="00F13106" w:rsidP="00F13106">
      <w:pPr>
        <w:pStyle w:val="ListParagraph"/>
        <w:numPr>
          <w:ilvl w:val="0"/>
          <w:numId w:val="1"/>
        </w:numPr>
      </w:pPr>
      <w:r>
        <w:t>Board Reports</w:t>
      </w:r>
    </w:p>
    <w:p w14:paraId="05DCAB68" w14:textId="77777777" w:rsidR="0023775F" w:rsidRPr="00FA3CF6" w:rsidRDefault="0023775F" w:rsidP="0023775F">
      <w:pPr>
        <w:pStyle w:val="ListParagraph"/>
        <w:numPr>
          <w:ilvl w:val="1"/>
          <w:numId w:val="1"/>
        </w:numPr>
      </w:pPr>
      <w:r w:rsidRPr="00FA3CF6">
        <w:t>Budget and Finance</w:t>
      </w:r>
      <w:r>
        <w:t xml:space="preserve"> (Portis and Greenwood) </w:t>
      </w:r>
      <w:r w:rsidRPr="00DB4746">
        <w:rPr>
          <w:color w:val="FF0000"/>
        </w:rPr>
        <w:t>(10 minutes)</w:t>
      </w:r>
    </w:p>
    <w:p w14:paraId="7DA8737E" w14:textId="77777777" w:rsidR="0023775F" w:rsidRDefault="0023775F" w:rsidP="0023775F">
      <w:pPr>
        <w:pStyle w:val="ListParagraph"/>
        <w:numPr>
          <w:ilvl w:val="2"/>
          <w:numId w:val="1"/>
        </w:numPr>
      </w:pPr>
      <w:r>
        <w:t xml:space="preserve">Review of October </w:t>
      </w:r>
      <w:r w:rsidRPr="00FA3CF6">
        <w:t>financials</w:t>
      </w:r>
      <w:r>
        <w:t xml:space="preserve"> </w:t>
      </w:r>
    </w:p>
    <w:p w14:paraId="4263AA40" w14:textId="77777777" w:rsidR="0023775F" w:rsidRDefault="0023775F" w:rsidP="0023775F">
      <w:pPr>
        <w:pStyle w:val="ListParagraph"/>
        <w:numPr>
          <w:ilvl w:val="2"/>
          <w:numId w:val="1"/>
        </w:numPr>
      </w:pPr>
      <w:r>
        <w:t>Effect of personnel changes on budget</w:t>
      </w:r>
      <w:bookmarkStart w:id="0" w:name="_GoBack"/>
      <w:bookmarkEnd w:id="0"/>
    </w:p>
    <w:p w14:paraId="04872E4C" w14:textId="77777777" w:rsidR="00F13106" w:rsidRPr="0023775F" w:rsidRDefault="00F13106" w:rsidP="00F13106">
      <w:pPr>
        <w:pStyle w:val="ListParagraph"/>
        <w:numPr>
          <w:ilvl w:val="1"/>
          <w:numId w:val="1"/>
        </w:numPr>
      </w:pPr>
      <w:r>
        <w:t>Building and Grounds (</w:t>
      </w:r>
      <w:proofErr w:type="spellStart"/>
      <w:r>
        <w:t>Rowbottom</w:t>
      </w:r>
      <w:proofErr w:type="spellEnd"/>
      <w:r>
        <w:t xml:space="preserve">) </w:t>
      </w:r>
      <w:r w:rsidRPr="00DB4746">
        <w:rPr>
          <w:color w:val="FF0000"/>
        </w:rPr>
        <w:t>(5 minutes)</w:t>
      </w:r>
    </w:p>
    <w:p w14:paraId="5107D34E" w14:textId="77777777" w:rsidR="0023775F" w:rsidRPr="0023775F" w:rsidRDefault="0023775F" w:rsidP="0023775F">
      <w:pPr>
        <w:pStyle w:val="ListParagraph"/>
        <w:numPr>
          <w:ilvl w:val="2"/>
          <w:numId w:val="1"/>
        </w:numPr>
      </w:pPr>
      <w:r>
        <w:rPr>
          <w:color w:val="000000" w:themeColor="text1"/>
        </w:rPr>
        <w:t>Renovation of basement and third floor</w:t>
      </w:r>
    </w:p>
    <w:p w14:paraId="34422BEE" w14:textId="77777777" w:rsidR="0023775F" w:rsidRDefault="0023775F" w:rsidP="00F13106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>Mentoring program (</w:t>
      </w:r>
      <w:proofErr w:type="spellStart"/>
      <w:r>
        <w:rPr>
          <w:color w:val="000000" w:themeColor="text1"/>
        </w:rPr>
        <w:t>Goellner</w:t>
      </w:r>
      <w:proofErr w:type="spellEnd"/>
      <w:r>
        <w:rPr>
          <w:color w:val="000000" w:themeColor="text1"/>
        </w:rPr>
        <w:t xml:space="preserve">) </w:t>
      </w:r>
      <w:r>
        <w:rPr>
          <w:color w:val="FF0000"/>
        </w:rPr>
        <w:t>(5 minutes)</w:t>
      </w:r>
    </w:p>
    <w:p w14:paraId="4F1C6B49" w14:textId="77777777" w:rsidR="0023775F" w:rsidRPr="0023775F" w:rsidRDefault="0023775F" w:rsidP="00F13106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Governance (Gilbert and Love) </w:t>
      </w:r>
      <w:r>
        <w:rPr>
          <w:color w:val="FF0000"/>
        </w:rPr>
        <w:t>(5 – 10 minutes)</w:t>
      </w:r>
    </w:p>
    <w:p w14:paraId="001DE88B" w14:textId="50BF9EB2" w:rsidR="00E7131B" w:rsidRDefault="0023775F" w:rsidP="00E7131B">
      <w:pPr>
        <w:pStyle w:val="ListParagraph"/>
        <w:numPr>
          <w:ilvl w:val="2"/>
          <w:numId w:val="1"/>
        </w:numPr>
      </w:pPr>
      <w:r>
        <w:t>Board training modules</w:t>
      </w:r>
    </w:p>
    <w:p w14:paraId="2CBAB829" w14:textId="7461C74A" w:rsidR="002F42F6" w:rsidRDefault="00E7131B" w:rsidP="00E7131B">
      <w:pPr>
        <w:pStyle w:val="ListParagraph"/>
        <w:numPr>
          <w:ilvl w:val="1"/>
          <w:numId w:val="1"/>
        </w:numPr>
      </w:pPr>
      <w:r>
        <w:t>Fundraising update</w:t>
      </w:r>
      <w:r w:rsidR="002F42F6">
        <w:t xml:space="preserve"> (Stillman)</w:t>
      </w:r>
      <w:r w:rsidR="006958B9">
        <w:t xml:space="preserve"> </w:t>
      </w:r>
      <w:r w:rsidR="006958B9">
        <w:rPr>
          <w:color w:val="FF0000"/>
        </w:rPr>
        <w:t>(10 minutes)</w:t>
      </w:r>
    </w:p>
    <w:p w14:paraId="6237F8CA" w14:textId="0307BE0B" w:rsidR="00E7131B" w:rsidRDefault="00E7131B" w:rsidP="002F42F6">
      <w:pPr>
        <w:pStyle w:val="ListParagraph"/>
        <w:numPr>
          <w:ilvl w:val="2"/>
          <w:numId w:val="1"/>
        </w:numPr>
      </w:pPr>
      <w:r>
        <w:t>YTD, tax credits, capital campaign, grants received</w:t>
      </w:r>
      <w:r w:rsidR="002230D1">
        <w:t xml:space="preserve"> </w:t>
      </w:r>
    </w:p>
    <w:p w14:paraId="55C1D07B" w14:textId="77777777" w:rsidR="00F13106" w:rsidRDefault="00F13106" w:rsidP="00F13106">
      <w:pPr>
        <w:pStyle w:val="ListParagraph"/>
        <w:numPr>
          <w:ilvl w:val="0"/>
          <w:numId w:val="1"/>
        </w:numPr>
      </w:pPr>
      <w:r>
        <w:t>New Business/Board Q and A</w:t>
      </w:r>
    </w:p>
    <w:p w14:paraId="0767D3E1" w14:textId="77777777" w:rsidR="00F13106" w:rsidRDefault="00F13106" w:rsidP="00F13106">
      <w:pPr>
        <w:pStyle w:val="ListParagraph"/>
        <w:numPr>
          <w:ilvl w:val="0"/>
          <w:numId w:val="1"/>
        </w:numPr>
      </w:pPr>
      <w:r w:rsidRPr="00FA3CF6">
        <w:t>Adjourn</w:t>
      </w:r>
    </w:p>
    <w:p w14:paraId="3538265F" w14:textId="77777777" w:rsidR="00F13106" w:rsidRDefault="00F13106" w:rsidP="00F13106"/>
    <w:p w14:paraId="4624D6DD" w14:textId="77777777" w:rsidR="00F13106" w:rsidRDefault="00F13106" w:rsidP="00F13106">
      <w:pPr>
        <w:pStyle w:val="ListParagraph"/>
      </w:pPr>
    </w:p>
    <w:p w14:paraId="0E53B9A6" w14:textId="77777777" w:rsidR="00F13106" w:rsidRPr="00FA3CF6" w:rsidRDefault="00F13106" w:rsidP="00F13106">
      <w:pPr>
        <w:jc w:val="center"/>
      </w:pPr>
      <w:r w:rsidRPr="00FA3CF6">
        <w:rPr>
          <w:noProof/>
        </w:rPr>
        <w:lastRenderedPageBreak/>
        <w:drawing>
          <wp:inline distT="0" distB="0" distL="0" distR="0" wp14:anchorId="7485899C" wp14:editId="41FD268C">
            <wp:extent cx="1108469" cy="1107440"/>
            <wp:effectExtent l="0" t="0" r="952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 Crest 4C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5D538" w14:textId="77777777" w:rsidR="00F13106" w:rsidRDefault="00F13106" w:rsidP="00F13106">
      <w:pPr>
        <w:jc w:val="center"/>
      </w:pPr>
      <w:r w:rsidRPr="00FA3CF6">
        <w:t>Hawthorn Board of Directors Meeting</w:t>
      </w:r>
    </w:p>
    <w:p w14:paraId="23D19CDD" w14:textId="77777777" w:rsidR="00F13106" w:rsidRDefault="00F13106" w:rsidP="00F13106">
      <w:pPr>
        <w:jc w:val="center"/>
      </w:pPr>
    </w:p>
    <w:p w14:paraId="3B7B83C1" w14:textId="77777777" w:rsidR="00F13106" w:rsidRDefault="00F13106" w:rsidP="00F13106">
      <w:pPr>
        <w:jc w:val="center"/>
      </w:pPr>
      <w:r>
        <w:t>Consent Agenda</w:t>
      </w:r>
    </w:p>
    <w:p w14:paraId="0C7A692B" w14:textId="77777777" w:rsidR="00F13106" w:rsidRPr="002230D1" w:rsidRDefault="00F13106" w:rsidP="00F13106">
      <w:pPr>
        <w:jc w:val="center"/>
      </w:pPr>
      <w:r w:rsidRPr="002230D1">
        <w:t>(Applicable documentation distributed to the Board)</w:t>
      </w:r>
    </w:p>
    <w:p w14:paraId="4F21593B" w14:textId="77777777" w:rsidR="00F13106" w:rsidRPr="002230D1" w:rsidRDefault="00F13106" w:rsidP="00F13106"/>
    <w:p w14:paraId="4D6918A1" w14:textId="77777777" w:rsidR="00F13106" w:rsidRPr="002230D1" w:rsidRDefault="00F13106" w:rsidP="00F13106">
      <w:pPr>
        <w:pStyle w:val="ListParagraph"/>
        <w:numPr>
          <w:ilvl w:val="0"/>
          <w:numId w:val="2"/>
        </w:numPr>
      </w:pPr>
      <w:r w:rsidRPr="002230D1">
        <w:t xml:space="preserve">Approval of the Minutes of the prior meeting of the Board of Directors </w:t>
      </w:r>
    </w:p>
    <w:p w14:paraId="53E2BD6A" w14:textId="77777777" w:rsidR="00F13106" w:rsidRPr="002230D1" w:rsidRDefault="00F13106" w:rsidP="00F13106">
      <w:pPr>
        <w:pStyle w:val="ListParagraph"/>
      </w:pPr>
    </w:p>
    <w:p w14:paraId="3C897F0C" w14:textId="77777777" w:rsidR="00F13106" w:rsidRPr="002230D1" w:rsidRDefault="00F13106" w:rsidP="00F13106">
      <w:pPr>
        <w:pStyle w:val="ListParagraph"/>
        <w:numPr>
          <w:ilvl w:val="0"/>
          <w:numId w:val="2"/>
        </w:numPr>
      </w:pPr>
      <w:r w:rsidRPr="002230D1">
        <w:t xml:space="preserve">Check Ledger </w:t>
      </w:r>
      <w:r w:rsidR="0023775F" w:rsidRPr="002230D1">
        <w:t>for September and October</w:t>
      </w:r>
    </w:p>
    <w:p w14:paraId="01DBCCA6" w14:textId="77777777" w:rsidR="00F13106" w:rsidRPr="002230D1" w:rsidRDefault="00F13106" w:rsidP="00F13106">
      <w:pPr>
        <w:pStyle w:val="ListParagraph"/>
      </w:pPr>
    </w:p>
    <w:p w14:paraId="6846B540" w14:textId="77777777" w:rsidR="00F13106" w:rsidRPr="002230D1" w:rsidRDefault="00F13106" w:rsidP="00F13106">
      <w:pPr>
        <w:pStyle w:val="ListParagraph"/>
        <w:numPr>
          <w:ilvl w:val="0"/>
          <w:numId w:val="2"/>
        </w:numPr>
      </w:pPr>
      <w:r w:rsidRPr="002230D1">
        <w:t xml:space="preserve">Hiring Approvals: </w:t>
      </w:r>
    </w:p>
    <w:p w14:paraId="7BA433E3" w14:textId="77777777" w:rsidR="00F13106" w:rsidRPr="002230D1" w:rsidRDefault="0023775F" w:rsidP="00F13106">
      <w:pPr>
        <w:pStyle w:val="ListParagraph"/>
        <w:ind w:left="1440"/>
      </w:pPr>
      <w:r w:rsidRPr="002230D1">
        <w:t>Humanities – Rockwell</w:t>
      </w:r>
    </w:p>
    <w:p w14:paraId="656781ED" w14:textId="77777777" w:rsidR="0023775F" w:rsidRPr="002230D1" w:rsidRDefault="0023775F" w:rsidP="00F13106">
      <w:pPr>
        <w:pStyle w:val="ListParagraph"/>
        <w:ind w:left="1440"/>
      </w:pPr>
      <w:r w:rsidRPr="002230D1">
        <w:t>Assistant Dean – Watkins</w:t>
      </w:r>
    </w:p>
    <w:p w14:paraId="4EF041AE" w14:textId="77777777" w:rsidR="0023775F" w:rsidRPr="002230D1" w:rsidRDefault="0023775F" w:rsidP="00F13106">
      <w:pPr>
        <w:pStyle w:val="ListParagraph"/>
        <w:ind w:left="1440"/>
      </w:pPr>
      <w:r w:rsidRPr="002230D1">
        <w:t>Achievement Program Manager – Bliss</w:t>
      </w:r>
    </w:p>
    <w:p w14:paraId="72148F38" w14:textId="77777777" w:rsidR="0023775F" w:rsidRPr="002230D1" w:rsidRDefault="0023775F" w:rsidP="00F13106">
      <w:pPr>
        <w:pStyle w:val="ListParagraph"/>
        <w:ind w:left="1440"/>
      </w:pPr>
      <w:r w:rsidRPr="002230D1">
        <w:t>Registrar – Hadley</w:t>
      </w:r>
    </w:p>
    <w:p w14:paraId="19C73D79" w14:textId="77777777" w:rsidR="0023775F" w:rsidRPr="002230D1" w:rsidRDefault="0023775F" w:rsidP="00F13106">
      <w:pPr>
        <w:pStyle w:val="ListParagraph"/>
        <w:ind w:left="1440"/>
      </w:pPr>
    </w:p>
    <w:p w14:paraId="0B8E149D" w14:textId="77777777" w:rsidR="00F13106" w:rsidRPr="002230D1" w:rsidRDefault="00F13106" w:rsidP="00F13106">
      <w:pPr>
        <w:pStyle w:val="ListParagraph"/>
        <w:numPr>
          <w:ilvl w:val="0"/>
          <w:numId w:val="2"/>
        </w:numPr>
      </w:pPr>
      <w:r w:rsidRPr="002230D1">
        <w:t xml:space="preserve">Approval of Contracts/Agreements as follows: </w:t>
      </w:r>
    </w:p>
    <w:p w14:paraId="64B993B7" w14:textId="77777777" w:rsidR="005E48D6" w:rsidRPr="002230D1" w:rsidRDefault="005E48D6" w:rsidP="005E48D6"/>
    <w:p w14:paraId="3E64B4AA" w14:textId="01D4F9FB" w:rsidR="005E48D6" w:rsidRPr="002230D1" w:rsidRDefault="005E48D6" w:rsidP="005E48D6">
      <w:pPr>
        <w:ind w:left="720"/>
      </w:pPr>
      <w:r w:rsidRPr="002230D1">
        <w:t>Premier Custodial Services (day</w:t>
      </w:r>
      <w:r w:rsidR="002230D1">
        <w:t xml:space="preserve"> porter and night </w:t>
      </w:r>
      <w:proofErr w:type="gramStart"/>
      <w:r w:rsidR="002230D1">
        <w:t>crew)  $</w:t>
      </w:r>
      <w:proofErr w:type="gramEnd"/>
      <w:r w:rsidR="002230D1">
        <w:t>3679</w:t>
      </w:r>
      <w:r w:rsidRPr="002230D1">
        <w:t xml:space="preserve"> /month </w:t>
      </w:r>
      <w:r w:rsidR="002230D1">
        <w:t>plus supplies $44,150</w:t>
      </w:r>
      <w:r w:rsidRPr="002230D1">
        <w:t>/year</w:t>
      </w:r>
      <w:r w:rsidR="002230D1">
        <w:t xml:space="preserve"> + app. $3000/year in supplies = </w:t>
      </w:r>
      <w:r w:rsidR="00B123C9">
        <w:t>$48,000/year</w:t>
      </w:r>
    </w:p>
    <w:p w14:paraId="3873A7CA" w14:textId="08F8BE8E" w:rsidR="005E48D6" w:rsidRPr="002230D1" w:rsidRDefault="002230D1" w:rsidP="005E48D6">
      <w:pPr>
        <w:ind w:left="720"/>
        <w:rPr>
          <w:rFonts w:eastAsia="Times New Roman" w:cs="Arial"/>
        </w:rPr>
      </w:pPr>
      <w:r>
        <w:t>(</w:t>
      </w:r>
      <w:r w:rsidR="005E48D6" w:rsidRPr="002230D1">
        <w:t>Compare to</w:t>
      </w:r>
      <w:r w:rsidR="001F5098">
        <w:t xml:space="preserve"> current/budget</w:t>
      </w:r>
      <w:r w:rsidR="006958B9">
        <w:t>:</w:t>
      </w:r>
      <w:r w:rsidR="005E48D6" w:rsidRPr="002230D1">
        <w:t xml:space="preserve"> </w:t>
      </w:r>
      <w:r w:rsidR="00B123C9">
        <w:t>$</w:t>
      </w:r>
      <w:r w:rsidR="005E48D6" w:rsidRPr="002230D1">
        <w:rPr>
          <w:rFonts w:eastAsia="Times New Roman" w:cs="Arial"/>
        </w:rPr>
        <w:t xml:space="preserve">5,350.09/month and </w:t>
      </w:r>
      <w:r w:rsidR="00B123C9">
        <w:rPr>
          <w:rFonts w:eastAsia="Times New Roman" w:cs="Arial"/>
        </w:rPr>
        <w:t>$</w:t>
      </w:r>
      <w:r w:rsidR="005E48D6" w:rsidRPr="002230D1">
        <w:rPr>
          <w:rFonts w:eastAsia="Times New Roman" w:cs="Arial"/>
        </w:rPr>
        <w:t>58,000/year</w:t>
      </w:r>
      <w:r>
        <w:rPr>
          <w:rFonts w:eastAsia="Times New Roman" w:cs="Arial"/>
        </w:rPr>
        <w:t>)</w:t>
      </w:r>
    </w:p>
    <w:p w14:paraId="47F8B58B" w14:textId="77777777" w:rsidR="00F13106" w:rsidRPr="002230D1" w:rsidRDefault="00F13106" w:rsidP="005E48D6"/>
    <w:p w14:paraId="66BA3EBF" w14:textId="77777777" w:rsidR="00F13106" w:rsidRPr="00FA3CF6" w:rsidRDefault="00F13106" w:rsidP="00F13106">
      <w:pPr>
        <w:pStyle w:val="ListParagraph"/>
      </w:pPr>
    </w:p>
    <w:p w14:paraId="12062465" w14:textId="77777777" w:rsidR="00F13106" w:rsidRDefault="00F13106" w:rsidP="00F13106">
      <w:pPr>
        <w:pBdr>
          <w:bottom w:val="single" w:sz="6" w:space="1" w:color="auto"/>
        </w:pBdr>
      </w:pPr>
    </w:p>
    <w:p w14:paraId="10AEE59A" w14:textId="77777777" w:rsidR="00F13106" w:rsidRDefault="00F13106" w:rsidP="00F13106"/>
    <w:p w14:paraId="20AAED2F" w14:textId="77777777" w:rsidR="00F13106" w:rsidRPr="00FA3CF6" w:rsidRDefault="00F13106" w:rsidP="00F13106">
      <w:r>
        <w:t xml:space="preserve">2016-17 </w:t>
      </w:r>
      <w:r w:rsidRPr="00FA3CF6">
        <w:t xml:space="preserve">Board Meetings, all from 5:30 </w:t>
      </w:r>
      <w:r>
        <w:t>p.m.</w:t>
      </w:r>
      <w:r w:rsidRPr="00FA3CF6">
        <w:t>– 7:00</w:t>
      </w:r>
      <w:r>
        <w:t xml:space="preserve"> p.m. unless otherwise notified</w:t>
      </w:r>
      <w:r w:rsidRPr="00FA3CF6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5"/>
        <w:gridCol w:w="3680"/>
      </w:tblGrid>
      <w:tr w:rsidR="00F13106" w:rsidRPr="00FA3CF6" w14:paraId="6DE5774B" w14:textId="77777777" w:rsidTr="00250CD4">
        <w:tc>
          <w:tcPr>
            <w:tcW w:w="4325" w:type="dxa"/>
          </w:tcPr>
          <w:p w14:paraId="5859EC4E" w14:textId="77777777" w:rsidR="00F13106" w:rsidRPr="00FA3CF6" w:rsidRDefault="005E48D6" w:rsidP="00250CD4">
            <w:r>
              <w:t>December 12</w:t>
            </w:r>
            <w:r w:rsidR="00F13106">
              <w:t>, 2016</w:t>
            </w:r>
          </w:p>
        </w:tc>
        <w:tc>
          <w:tcPr>
            <w:tcW w:w="3680" w:type="dxa"/>
          </w:tcPr>
          <w:p w14:paraId="0CCB4A13" w14:textId="77777777" w:rsidR="00F13106" w:rsidRPr="00FA3CF6" w:rsidRDefault="005E48D6" w:rsidP="00250CD4">
            <w:r>
              <w:t>March 13, 2017</w:t>
            </w:r>
          </w:p>
        </w:tc>
      </w:tr>
      <w:tr w:rsidR="00F13106" w:rsidRPr="00FA3CF6" w14:paraId="4853537F" w14:textId="77777777" w:rsidTr="00250CD4">
        <w:trPr>
          <w:trHeight w:val="332"/>
        </w:trPr>
        <w:tc>
          <w:tcPr>
            <w:tcW w:w="4325" w:type="dxa"/>
          </w:tcPr>
          <w:p w14:paraId="171E6186" w14:textId="77777777" w:rsidR="00F13106" w:rsidRPr="00FA3CF6" w:rsidRDefault="005E48D6" w:rsidP="00250CD4">
            <w:r>
              <w:t>January 9</w:t>
            </w:r>
            <w:r w:rsidR="00F13106">
              <w:t>, 201</w:t>
            </w:r>
            <w:r>
              <w:t>7</w:t>
            </w:r>
          </w:p>
        </w:tc>
        <w:tc>
          <w:tcPr>
            <w:tcW w:w="3680" w:type="dxa"/>
          </w:tcPr>
          <w:p w14:paraId="03900D1A" w14:textId="77777777" w:rsidR="00F13106" w:rsidRPr="00FA3CF6" w:rsidRDefault="005E48D6" w:rsidP="00250CD4">
            <w:r>
              <w:t>April 10, 2017</w:t>
            </w:r>
          </w:p>
        </w:tc>
      </w:tr>
      <w:tr w:rsidR="00F13106" w:rsidRPr="00FA3CF6" w14:paraId="3294C978" w14:textId="77777777" w:rsidTr="00250CD4">
        <w:trPr>
          <w:trHeight w:val="314"/>
        </w:trPr>
        <w:tc>
          <w:tcPr>
            <w:tcW w:w="4325" w:type="dxa"/>
          </w:tcPr>
          <w:p w14:paraId="3FB6F9B1" w14:textId="77777777" w:rsidR="00F13106" w:rsidRPr="00FA3CF6" w:rsidRDefault="005E48D6" w:rsidP="00250CD4">
            <w:r>
              <w:t>February 13</w:t>
            </w:r>
            <w:r w:rsidR="00F13106">
              <w:t>, 201</w:t>
            </w:r>
            <w:r>
              <w:t>7</w:t>
            </w:r>
          </w:p>
        </w:tc>
        <w:tc>
          <w:tcPr>
            <w:tcW w:w="3680" w:type="dxa"/>
          </w:tcPr>
          <w:p w14:paraId="6995CADF" w14:textId="77777777" w:rsidR="00F13106" w:rsidRPr="00FA3CF6" w:rsidRDefault="005E48D6" w:rsidP="00250CD4">
            <w:r>
              <w:t>May 8, 2017</w:t>
            </w:r>
          </w:p>
        </w:tc>
      </w:tr>
    </w:tbl>
    <w:p w14:paraId="1101CF1F" w14:textId="77777777" w:rsidR="00F13106" w:rsidRDefault="00F13106" w:rsidP="00F13106"/>
    <w:p w14:paraId="0D739987" w14:textId="77777777" w:rsidR="00F13106" w:rsidRDefault="00F13106" w:rsidP="00F13106"/>
    <w:p w14:paraId="26D58B8A" w14:textId="77777777" w:rsidR="00F13106" w:rsidRDefault="00F13106" w:rsidP="00F13106"/>
    <w:p w14:paraId="6956E926" w14:textId="77777777" w:rsidR="00945769" w:rsidRDefault="00945769"/>
    <w:sectPr w:rsidR="00945769" w:rsidSect="0085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4EF07" w14:textId="77777777" w:rsidR="000906D9" w:rsidRDefault="000906D9">
      <w:r>
        <w:separator/>
      </w:r>
    </w:p>
  </w:endnote>
  <w:endnote w:type="continuationSeparator" w:id="0">
    <w:p w14:paraId="35B1FE04" w14:textId="77777777" w:rsidR="000906D9" w:rsidRDefault="0009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0DF8B" w14:textId="77777777" w:rsidR="002F29DE" w:rsidRDefault="000906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17D16" w14:textId="77777777" w:rsidR="002F29DE" w:rsidRDefault="000906D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D0894" w14:textId="77777777" w:rsidR="002F29DE" w:rsidRDefault="000906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EBAA0" w14:textId="77777777" w:rsidR="000906D9" w:rsidRDefault="000906D9">
      <w:r>
        <w:separator/>
      </w:r>
    </w:p>
  </w:footnote>
  <w:footnote w:type="continuationSeparator" w:id="0">
    <w:p w14:paraId="063A3386" w14:textId="77777777" w:rsidR="000906D9" w:rsidRDefault="000906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CB2E2" w14:textId="77777777" w:rsidR="002F29DE" w:rsidRDefault="000906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4CACD" w14:textId="77777777" w:rsidR="002F29DE" w:rsidRDefault="000906D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10354" w14:textId="77777777" w:rsidR="002F29DE" w:rsidRDefault="000906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46ADD"/>
    <w:multiLevelType w:val="hybridMultilevel"/>
    <w:tmpl w:val="0E7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715B0"/>
    <w:multiLevelType w:val="hybridMultilevel"/>
    <w:tmpl w:val="0E7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06"/>
    <w:rsid w:val="000906D9"/>
    <w:rsid w:val="00095EEF"/>
    <w:rsid w:val="001F5098"/>
    <w:rsid w:val="002230D1"/>
    <w:rsid w:val="0023775F"/>
    <w:rsid w:val="002F42F6"/>
    <w:rsid w:val="004A0ACD"/>
    <w:rsid w:val="005E48D6"/>
    <w:rsid w:val="006958B9"/>
    <w:rsid w:val="00763478"/>
    <w:rsid w:val="00853955"/>
    <w:rsid w:val="00945769"/>
    <w:rsid w:val="00982A04"/>
    <w:rsid w:val="009E6FB6"/>
    <w:rsid w:val="00B123C9"/>
    <w:rsid w:val="00E372C9"/>
    <w:rsid w:val="00E7131B"/>
    <w:rsid w:val="00F1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FE0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3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106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F1310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3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106"/>
  </w:style>
  <w:style w:type="paragraph" w:styleId="Footer">
    <w:name w:val="footer"/>
    <w:basedOn w:val="Normal"/>
    <w:link w:val="FooterChar"/>
    <w:uiPriority w:val="99"/>
    <w:unhideWhenUsed/>
    <w:rsid w:val="00F13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2</Pages>
  <Words>297</Words>
  <Characters>1695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Stillman</dc:creator>
  <cp:keywords/>
  <dc:description/>
  <cp:lastModifiedBy>Mary Stillman</cp:lastModifiedBy>
  <cp:revision>2</cp:revision>
  <dcterms:created xsi:type="dcterms:W3CDTF">2016-11-08T03:19:00Z</dcterms:created>
  <dcterms:modified xsi:type="dcterms:W3CDTF">2016-11-11T22:42:00Z</dcterms:modified>
</cp:coreProperties>
</file>