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17" w:rsidRDefault="00421BD6" w:rsidP="00421BD6">
      <w:pPr>
        <w:spacing w:after="0" w:line="240" w:lineRule="auto"/>
        <w:jc w:val="center"/>
        <w:rPr>
          <w:rFonts w:ascii="Times New Roman" w:hAnsi="Times New Roman" w:cs="Times New Roman"/>
          <w:b/>
          <w:sz w:val="24"/>
          <w:szCs w:val="24"/>
        </w:rPr>
      </w:pPr>
      <w:r w:rsidRPr="00421BD6">
        <w:rPr>
          <w:rFonts w:ascii="Times New Roman" w:hAnsi="Times New Roman" w:cs="Times New Roman"/>
          <w:b/>
          <w:sz w:val="24"/>
          <w:szCs w:val="24"/>
        </w:rPr>
        <w:t>STAFF LEAVES AND ABSENCES</w:t>
      </w:r>
      <w:r w:rsidR="00E822A0">
        <w:rPr>
          <w:rFonts w:ascii="Times New Roman" w:hAnsi="Times New Roman" w:cs="Times New Roman"/>
          <w:b/>
          <w:sz w:val="24"/>
          <w:szCs w:val="24"/>
        </w:rPr>
        <w:t xml:space="preserve"> POLICY</w:t>
      </w:r>
    </w:p>
    <w:p w:rsidR="00421BD6" w:rsidRDefault="00421BD6" w:rsidP="00421BD6">
      <w:pPr>
        <w:spacing w:after="0" w:line="240" w:lineRule="auto"/>
        <w:jc w:val="center"/>
        <w:rPr>
          <w:rFonts w:ascii="Times New Roman" w:hAnsi="Times New Roman" w:cs="Times New Roman"/>
          <w:b/>
          <w:sz w:val="24"/>
          <w:szCs w:val="24"/>
        </w:rPr>
      </w:pPr>
    </w:p>
    <w:p w:rsidR="00421BD6" w:rsidRDefault="00421BD6" w:rsidP="00421BD6">
      <w:pPr>
        <w:spacing w:after="0" w:line="240" w:lineRule="auto"/>
        <w:rPr>
          <w:rFonts w:ascii="Times New Roman" w:hAnsi="Times New Roman" w:cs="Times New Roman"/>
          <w:sz w:val="24"/>
          <w:szCs w:val="24"/>
        </w:rPr>
      </w:pPr>
      <w:r w:rsidRPr="00421BD6">
        <w:rPr>
          <w:rFonts w:ascii="Times New Roman" w:hAnsi="Times New Roman" w:cs="Times New Roman"/>
          <w:sz w:val="24"/>
          <w:szCs w:val="24"/>
        </w:rPr>
        <w:tab/>
        <w:t>Consistent contact with students and staff is important to the learning environment and school operations and therefore is an essential function of a staff member’s position.  Hawthorn will allow staff members to be absent from their duties for the reasons and lengths of time specified in Board policy</w:t>
      </w:r>
      <w:r>
        <w:rPr>
          <w:rFonts w:ascii="Times New Roman" w:hAnsi="Times New Roman" w:cs="Times New Roman"/>
          <w:sz w:val="24"/>
          <w:szCs w:val="24"/>
        </w:rPr>
        <w:t xml:space="preserve"> or an employee’s contract, if applicable</w:t>
      </w:r>
      <w:r w:rsidRPr="00421BD6">
        <w:rPr>
          <w:rFonts w:ascii="Times New Roman" w:hAnsi="Times New Roman" w:cs="Times New Roman"/>
          <w:sz w:val="24"/>
          <w:szCs w:val="24"/>
        </w:rPr>
        <w:t>, as long as the absences are not excessive or otherwise protected by law.</w:t>
      </w:r>
    </w:p>
    <w:p w:rsidR="00421BD6" w:rsidRDefault="00421BD6" w:rsidP="00421BD6">
      <w:pPr>
        <w:spacing w:after="0" w:line="240" w:lineRule="auto"/>
        <w:rPr>
          <w:rFonts w:ascii="Times New Roman" w:hAnsi="Times New Roman" w:cs="Times New Roman"/>
          <w:sz w:val="24"/>
          <w:szCs w:val="24"/>
        </w:rPr>
      </w:pPr>
    </w:p>
    <w:p w:rsidR="00421BD6" w:rsidRPr="00670BE0" w:rsidRDefault="00421BD6" w:rsidP="00421BD6">
      <w:pPr>
        <w:spacing w:after="0" w:line="240" w:lineRule="auto"/>
        <w:rPr>
          <w:rFonts w:ascii="Times New Roman" w:hAnsi="Times New Roman" w:cs="Times New Roman"/>
          <w:b/>
          <w:sz w:val="24"/>
          <w:szCs w:val="24"/>
        </w:rPr>
      </w:pPr>
      <w:r w:rsidRPr="00C83F42">
        <w:rPr>
          <w:rFonts w:ascii="Times New Roman" w:hAnsi="Times New Roman" w:cs="Times New Roman"/>
          <w:b/>
          <w:sz w:val="24"/>
          <w:szCs w:val="24"/>
        </w:rPr>
        <w:t>SECTION 1.</w:t>
      </w:r>
      <w:r w:rsidRPr="00C83F42">
        <w:rPr>
          <w:rFonts w:ascii="Times New Roman" w:hAnsi="Times New Roman" w:cs="Times New Roman"/>
          <w:b/>
          <w:sz w:val="24"/>
          <w:szCs w:val="24"/>
        </w:rPr>
        <w:tab/>
      </w:r>
      <w:r w:rsidR="00C83F42" w:rsidRPr="00670BE0">
        <w:rPr>
          <w:rFonts w:ascii="Times New Roman" w:hAnsi="Times New Roman" w:cs="Times New Roman"/>
          <w:b/>
          <w:sz w:val="24"/>
          <w:szCs w:val="24"/>
        </w:rPr>
        <w:t xml:space="preserve">Paid Time Off </w:t>
      </w:r>
      <w:r w:rsidRPr="00670BE0">
        <w:rPr>
          <w:rFonts w:ascii="Times New Roman" w:hAnsi="Times New Roman" w:cs="Times New Roman"/>
          <w:b/>
          <w:sz w:val="24"/>
          <w:szCs w:val="24"/>
        </w:rPr>
        <w:t>Leave Eligibility</w:t>
      </w:r>
    </w:p>
    <w:p w:rsidR="00421BD6" w:rsidRDefault="00421BD6" w:rsidP="00421BD6">
      <w:pPr>
        <w:spacing w:after="0" w:line="240" w:lineRule="auto"/>
        <w:rPr>
          <w:rFonts w:ascii="Times New Roman" w:hAnsi="Times New Roman" w:cs="Times New Roman"/>
          <w:sz w:val="24"/>
          <w:szCs w:val="24"/>
        </w:rPr>
      </w:pPr>
    </w:p>
    <w:p w:rsidR="00421BD6" w:rsidRDefault="00421BD6" w:rsidP="00421BD6">
      <w:pPr>
        <w:spacing w:after="0" w:line="240" w:lineRule="auto"/>
        <w:rPr>
          <w:rFonts w:ascii="Times New Roman" w:hAnsi="Times New Roman" w:cs="Times New Roman"/>
          <w:sz w:val="24"/>
          <w:szCs w:val="24"/>
        </w:rPr>
      </w:pPr>
      <w:r w:rsidRPr="00C83F42">
        <w:rPr>
          <w:rFonts w:ascii="Times New Roman" w:hAnsi="Times New Roman" w:cs="Times New Roman"/>
          <w:b/>
          <w:sz w:val="24"/>
          <w:szCs w:val="24"/>
        </w:rPr>
        <w:t>Section 1.1</w:t>
      </w:r>
      <w:r w:rsidRPr="00C83F42">
        <w:rPr>
          <w:rFonts w:ascii="Times New Roman" w:hAnsi="Times New Roman" w:cs="Times New Roman"/>
          <w:b/>
          <w:sz w:val="24"/>
          <w:szCs w:val="24"/>
        </w:rPr>
        <w:tab/>
      </w:r>
      <w:r>
        <w:rPr>
          <w:rFonts w:ascii="Times New Roman" w:hAnsi="Times New Roman" w:cs="Times New Roman"/>
          <w:sz w:val="24"/>
          <w:szCs w:val="24"/>
        </w:rPr>
        <w:t xml:space="preserve">Unless otherwise provided in an employment contract, full-time employees who work ten months will receive </w:t>
      </w:r>
      <w:r w:rsidR="003A7713">
        <w:rPr>
          <w:rFonts w:ascii="Times New Roman" w:hAnsi="Times New Roman" w:cs="Times New Roman"/>
          <w:sz w:val="24"/>
          <w:szCs w:val="24"/>
        </w:rPr>
        <w:t>seven</w:t>
      </w:r>
      <w:r>
        <w:rPr>
          <w:rFonts w:ascii="Times New Roman" w:hAnsi="Times New Roman" w:cs="Times New Roman"/>
          <w:sz w:val="24"/>
          <w:szCs w:val="24"/>
        </w:rPr>
        <w:t xml:space="preserve"> </w:t>
      </w:r>
      <w:r w:rsidR="003A7713">
        <w:rPr>
          <w:rFonts w:ascii="Times New Roman" w:hAnsi="Times New Roman" w:cs="Times New Roman"/>
          <w:sz w:val="24"/>
          <w:szCs w:val="24"/>
        </w:rPr>
        <w:t>(7</w:t>
      </w:r>
      <w:r>
        <w:rPr>
          <w:rFonts w:ascii="Times New Roman" w:hAnsi="Times New Roman" w:cs="Times New Roman"/>
          <w:sz w:val="24"/>
          <w:szCs w:val="24"/>
        </w:rPr>
        <w:t xml:space="preserve">) Paid Time Off (PTO) days per year, and full-time employees who work twelve months will receive </w:t>
      </w:r>
      <w:r w:rsidR="003A7713">
        <w:rPr>
          <w:rFonts w:ascii="Times New Roman" w:hAnsi="Times New Roman" w:cs="Times New Roman"/>
          <w:sz w:val="24"/>
          <w:szCs w:val="24"/>
        </w:rPr>
        <w:t>fifteen</w:t>
      </w:r>
      <w:r>
        <w:rPr>
          <w:rFonts w:ascii="Times New Roman" w:hAnsi="Times New Roman" w:cs="Times New Roman"/>
          <w:sz w:val="24"/>
          <w:szCs w:val="24"/>
        </w:rPr>
        <w:t xml:space="preserve"> (</w:t>
      </w:r>
      <w:r w:rsidR="003A7713">
        <w:rPr>
          <w:rFonts w:ascii="Times New Roman" w:hAnsi="Times New Roman" w:cs="Times New Roman"/>
          <w:sz w:val="24"/>
          <w:szCs w:val="24"/>
        </w:rPr>
        <w:t>15</w:t>
      </w:r>
      <w:r>
        <w:rPr>
          <w:rFonts w:ascii="Times New Roman" w:hAnsi="Times New Roman" w:cs="Times New Roman"/>
          <w:sz w:val="24"/>
          <w:szCs w:val="24"/>
        </w:rPr>
        <w:t xml:space="preserve">) Paid Time Off days per year.  </w:t>
      </w:r>
      <w:r w:rsidR="00EC4131">
        <w:rPr>
          <w:rFonts w:ascii="Times New Roman" w:hAnsi="Times New Roman" w:cs="Times New Roman"/>
          <w:sz w:val="24"/>
          <w:szCs w:val="24"/>
        </w:rPr>
        <w:t xml:space="preserve">An employee may not use PTO days during the employee’s initial thirty (30) days of employment with Hawthorn, except with prior written permission from the </w:t>
      </w:r>
      <w:r w:rsidR="0099798C">
        <w:rPr>
          <w:rFonts w:ascii="Times New Roman" w:hAnsi="Times New Roman" w:cs="Times New Roman"/>
          <w:sz w:val="24"/>
          <w:szCs w:val="24"/>
        </w:rPr>
        <w:t>Head of School</w:t>
      </w:r>
      <w:r w:rsidR="00EC4131">
        <w:rPr>
          <w:rFonts w:ascii="Times New Roman" w:hAnsi="Times New Roman" w:cs="Times New Roman"/>
          <w:sz w:val="24"/>
          <w:szCs w:val="24"/>
        </w:rPr>
        <w:t>.</w:t>
      </w:r>
    </w:p>
    <w:p w:rsidR="00421BD6" w:rsidRDefault="00421BD6" w:rsidP="00421BD6">
      <w:pPr>
        <w:spacing w:after="0" w:line="240" w:lineRule="auto"/>
        <w:rPr>
          <w:rFonts w:ascii="Times New Roman" w:hAnsi="Times New Roman" w:cs="Times New Roman"/>
          <w:sz w:val="24"/>
          <w:szCs w:val="24"/>
        </w:rPr>
      </w:pPr>
    </w:p>
    <w:p w:rsidR="00421BD6" w:rsidRDefault="00421BD6" w:rsidP="00421BD6">
      <w:pPr>
        <w:spacing w:after="0" w:line="240" w:lineRule="auto"/>
        <w:rPr>
          <w:rFonts w:ascii="Times New Roman" w:hAnsi="Times New Roman" w:cs="Times New Roman"/>
          <w:sz w:val="24"/>
          <w:szCs w:val="24"/>
        </w:rPr>
      </w:pPr>
      <w:r w:rsidRPr="00C83F42">
        <w:rPr>
          <w:rFonts w:ascii="Times New Roman" w:hAnsi="Times New Roman" w:cs="Times New Roman"/>
          <w:b/>
          <w:sz w:val="24"/>
          <w:szCs w:val="24"/>
        </w:rPr>
        <w:t>Section 1.2</w:t>
      </w:r>
      <w:r>
        <w:rPr>
          <w:rFonts w:ascii="Times New Roman" w:hAnsi="Times New Roman" w:cs="Times New Roman"/>
          <w:sz w:val="24"/>
          <w:szCs w:val="24"/>
        </w:rPr>
        <w:tab/>
        <w:t xml:space="preserve">Employees who work part-time will receive Paid Time Off days on a prorated basis per year.  </w:t>
      </w:r>
    </w:p>
    <w:p w:rsidR="00421BD6" w:rsidRDefault="00421BD6" w:rsidP="00421BD6">
      <w:pPr>
        <w:spacing w:after="0" w:line="240" w:lineRule="auto"/>
        <w:rPr>
          <w:rFonts w:ascii="Times New Roman" w:hAnsi="Times New Roman" w:cs="Times New Roman"/>
          <w:sz w:val="24"/>
          <w:szCs w:val="24"/>
        </w:rPr>
      </w:pPr>
    </w:p>
    <w:p w:rsidR="00421BD6" w:rsidRDefault="00421BD6" w:rsidP="00421BD6">
      <w:pPr>
        <w:spacing w:after="0" w:line="240" w:lineRule="auto"/>
        <w:rPr>
          <w:rFonts w:ascii="Times New Roman" w:hAnsi="Times New Roman" w:cs="Times New Roman"/>
          <w:sz w:val="24"/>
          <w:szCs w:val="24"/>
        </w:rPr>
      </w:pPr>
      <w:r w:rsidRPr="00C83F42">
        <w:rPr>
          <w:rFonts w:ascii="Times New Roman" w:hAnsi="Times New Roman" w:cs="Times New Roman"/>
          <w:b/>
          <w:sz w:val="24"/>
          <w:szCs w:val="24"/>
        </w:rPr>
        <w:t>Section 1.3</w:t>
      </w:r>
      <w:r>
        <w:rPr>
          <w:rFonts w:ascii="Times New Roman" w:hAnsi="Times New Roman" w:cs="Times New Roman"/>
          <w:sz w:val="24"/>
          <w:szCs w:val="24"/>
        </w:rPr>
        <w:tab/>
      </w:r>
      <w:r w:rsidR="004B682A">
        <w:rPr>
          <w:rFonts w:ascii="Times New Roman" w:hAnsi="Times New Roman" w:cs="Times New Roman"/>
          <w:sz w:val="24"/>
          <w:szCs w:val="24"/>
        </w:rPr>
        <w:t>Ten month e</w:t>
      </w:r>
      <w:r>
        <w:rPr>
          <w:rFonts w:ascii="Times New Roman" w:hAnsi="Times New Roman" w:cs="Times New Roman"/>
          <w:sz w:val="24"/>
          <w:szCs w:val="24"/>
        </w:rPr>
        <w:t xml:space="preserve">mployees </w:t>
      </w:r>
      <w:r w:rsidR="00C83F42">
        <w:rPr>
          <w:rFonts w:ascii="Times New Roman" w:hAnsi="Times New Roman" w:cs="Times New Roman"/>
          <w:sz w:val="24"/>
          <w:szCs w:val="24"/>
        </w:rPr>
        <w:t xml:space="preserve">may </w:t>
      </w:r>
      <w:r w:rsidR="003A7713">
        <w:rPr>
          <w:rFonts w:ascii="Times New Roman" w:hAnsi="Times New Roman" w:cs="Times New Roman"/>
          <w:sz w:val="24"/>
          <w:szCs w:val="24"/>
        </w:rPr>
        <w:t>carry over to the following school year</w:t>
      </w:r>
      <w:r w:rsidR="00727290">
        <w:rPr>
          <w:rFonts w:ascii="Times New Roman" w:hAnsi="Times New Roman" w:cs="Times New Roman"/>
          <w:sz w:val="24"/>
          <w:szCs w:val="24"/>
        </w:rPr>
        <w:t xml:space="preserve"> a maximum of three (3) unused </w:t>
      </w:r>
      <w:r w:rsidR="003A7713">
        <w:rPr>
          <w:rFonts w:ascii="Times New Roman" w:hAnsi="Times New Roman" w:cs="Times New Roman"/>
          <w:sz w:val="24"/>
          <w:szCs w:val="24"/>
        </w:rPr>
        <w:t xml:space="preserve">PTO days per year, not to exceed a </w:t>
      </w:r>
      <w:r w:rsidR="00C83F42">
        <w:rPr>
          <w:rFonts w:ascii="Times New Roman" w:hAnsi="Times New Roman" w:cs="Times New Roman"/>
          <w:sz w:val="24"/>
          <w:szCs w:val="24"/>
        </w:rPr>
        <w:t xml:space="preserve">maximum of </w:t>
      </w:r>
      <w:r w:rsidR="003A7713">
        <w:rPr>
          <w:rFonts w:ascii="Times New Roman" w:hAnsi="Times New Roman" w:cs="Times New Roman"/>
          <w:sz w:val="24"/>
          <w:szCs w:val="24"/>
        </w:rPr>
        <w:t xml:space="preserve">fifteen </w:t>
      </w:r>
      <w:r w:rsidR="00C83F42" w:rsidRPr="004B682A">
        <w:rPr>
          <w:rFonts w:ascii="Times New Roman" w:hAnsi="Times New Roman" w:cs="Times New Roman"/>
          <w:sz w:val="24"/>
          <w:szCs w:val="24"/>
        </w:rPr>
        <w:t>(</w:t>
      </w:r>
      <w:r w:rsidR="003A7713">
        <w:rPr>
          <w:rFonts w:ascii="Times New Roman" w:hAnsi="Times New Roman" w:cs="Times New Roman"/>
          <w:sz w:val="24"/>
          <w:szCs w:val="24"/>
        </w:rPr>
        <w:t>15</w:t>
      </w:r>
      <w:r w:rsidR="00C83F42" w:rsidRPr="004B682A">
        <w:rPr>
          <w:rFonts w:ascii="Times New Roman" w:hAnsi="Times New Roman" w:cs="Times New Roman"/>
          <w:sz w:val="24"/>
          <w:szCs w:val="24"/>
        </w:rPr>
        <w:t>) days of Paid Time Off.</w:t>
      </w:r>
      <w:r w:rsidR="004B682A">
        <w:rPr>
          <w:rFonts w:ascii="Times New Roman" w:hAnsi="Times New Roman" w:cs="Times New Roman"/>
          <w:sz w:val="24"/>
          <w:szCs w:val="24"/>
        </w:rPr>
        <w:t xml:space="preserve">  Twelve month employees may </w:t>
      </w:r>
      <w:r w:rsidR="003A7713">
        <w:rPr>
          <w:rFonts w:ascii="Times New Roman" w:hAnsi="Times New Roman" w:cs="Times New Roman"/>
          <w:sz w:val="24"/>
          <w:szCs w:val="24"/>
        </w:rPr>
        <w:t xml:space="preserve">carry over to the following school year a maximum of five (5) unused PTO days per year, not to exceed a </w:t>
      </w:r>
      <w:r w:rsidR="004B682A">
        <w:rPr>
          <w:rFonts w:ascii="Times New Roman" w:hAnsi="Times New Roman" w:cs="Times New Roman"/>
          <w:sz w:val="24"/>
          <w:szCs w:val="24"/>
        </w:rPr>
        <w:t xml:space="preserve">maximum of </w:t>
      </w:r>
      <w:r w:rsidR="003A7713">
        <w:rPr>
          <w:rFonts w:ascii="Times New Roman" w:hAnsi="Times New Roman" w:cs="Times New Roman"/>
          <w:sz w:val="24"/>
          <w:szCs w:val="24"/>
        </w:rPr>
        <w:t>twenty</w:t>
      </w:r>
      <w:r w:rsidR="004B682A">
        <w:rPr>
          <w:rFonts w:ascii="Times New Roman" w:hAnsi="Times New Roman" w:cs="Times New Roman"/>
          <w:sz w:val="24"/>
          <w:szCs w:val="24"/>
        </w:rPr>
        <w:t xml:space="preserve"> (</w:t>
      </w:r>
      <w:r w:rsidR="003A7713">
        <w:rPr>
          <w:rFonts w:ascii="Times New Roman" w:hAnsi="Times New Roman" w:cs="Times New Roman"/>
          <w:sz w:val="24"/>
          <w:szCs w:val="24"/>
        </w:rPr>
        <w:t>20</w:t>
      </w:r>
      <w:r w:rsidR="004B682A">
        <w:rPr>
          <w:rFonts w:ascii="Times New Roman" w:hAnsi="Times New Roman" w:cs="Times New Roman"/>
          <w:sz w:val="24"/>
          <w:szCs w:val="24"/>
        </w:rPr>
        <w:t>) days of Paid Time Off.</w:t>
      </w:r>
    </w:p>
    <w:p w:rsidR="00461B98" w:rsidRDefault="00461B98" w:rsidP="00421BD6">
      <w:pPr>
        <w:spacing w:after="0" w:line="240" w:lineRule="auto"/>
        <w:rPr>
          <w:rFonts w:ascii="Times New Roman" w:hAnsi="Times New Roman" w:cs="Times New Roman"/>
          <w:sz w:val="24"/>
          <w:szCs w:val="24"/>
        </w:rPr>
      </w:pPr>
    </w:p>
    <w:p w:rsidR="00461B98" w:rsidRPr="007E6B95" w:rsidRDefault="00461B98" w:rsidP="00421BD6">
      <w:pPr>
        <w:spacing w:after="0" w:line="240" w:lineRule="auto"/>
        <w:rPr>
          <w:rFonts w:ascii="Times New Roman" w:hAnsi="Times New Roman" w:cs="Times New Roman"/>
          <w:b/>
          <w:sz w:val="24"/>
          <w:szCs w:val="24"/>
        </w:rPr>
      </w:pPr>
      <w:r w:rsidRPr="007E6B95">
        <w:rPr>
          <w:rFonts w:ascii="Times New Roman" w:hAnsi="Times New Roman" w:cs="Times New Roman"/>
          <w:b/>
          <w:sz w:val="24"/>
          <w:szCs w:val="24"/>
        </w:rPr>
        <w:t>Section 1.4.</w:t>
      </w:r>
      <w:r w:rsidRPr="007E6B95">
        <w:rPr>
          <w:rFonts w:ascii="Times New Roman" w:hAnsi="Times New Roman" w:cs="Times New Roman"/>
          <w:b/>
          <w:sz w:val="24"/>
          <w:szCs w:val="24"/>
        </w:rPr>
        <w:tab/>
      </w:r>
      <w:r w:rsidR="00620556">
        <w:rPr>
          <w:rFonts w:ascii="Times New Roman" w:hAnsi="Times New Roman" w:cs="Times New Roman"/>
          <w:sz w:val="24"/>
          <w:szCs w:val="24"/>
        </w:rPr>
        <w:t>Employees will not receive payment for any unused PTO days upon resignation or termination of employment, nor will employees receive any payment for unused PTO days accumulated beyond the maximum allowed under this policy.</w:t>
      </w:r>
    </w:p>
    <w:p w:rsidR="00C83F42" w:rsidRDefault="00C83F42" w:rsidP="00421BD6">
      <w:pPr>
        <w:spacing w:after="0" w:line="240" w:lineRule="auto"/>
        <w:rPr>
          <w:rFonts w:ascii="Times New Roman" w:hAnsi="Times New Roman" w:cs="Times New Roman"/>
          <w:sz w:val="24"/>
          <w:szCs w:val="24"/>
        </w:rPr>
      </w:pPr>
    </w:p>
    <w:p w:rsidR="00C83F42" w:rsidRPr="00670BE0" w:rsidRDefault="00C83F42" w:rsidP="00421BD6">
      <w:pPr>
        <w:spacing w:after="0" w:line="240" w:lineRule="auto"/>
        <w:rPr>
          <w:rFonts w:ascii="Times New Roman" w:hAnsi="Times New Roman" w:cs="Times New Roman"/>
          <w:b/>
          <w:sz w:val="24"/>
          <w:szCs w:val="24"/>
        </w:rPr>
      </w:pPr>
      <w:r w:rsidRPr="00C83F42">
        <w:rPr>
          <w:rFonts w:ascii="Times New Roman" w:hAnsi="Times New Roman" w:cs="Times New Roman"/>
          <w:b/>
          <w:sz w:val="24"/>
          <w:szCs w:val="24"/>
        </w:rPr>
        <w:t>SECTION 2.</w:t>
      </w:r>
      <w:r>
        <w:rPr>
          <w:rFonts w:ascii="Times New Roman" w:hAnsi="Times New Roman" w:cs="Times New Roman"/>
          <w:sz w:val="24"/>
          <w:szCs w:val="24"/>
        </w:rPr>
        <w:tab/>
      </w:r>
      <w:r w:rsidRPr="00670BE0">
        <w:rPr>
          <w:rFonts w:ascii="Times New Roman" w:hAnsi="Times New Roman" w:cs="Times New Roman"/>
          <w:b/>
          <w:sz w:val="24"/>
          <w:szCs w:val="24"/>
        </w:rPr>
        <w:t xml:space="preserve">Use of Paid Time Off </w:t>
      </w:r>
    </w:p>
    <w:p w:rsidR="00461B98" w:rsidRDefault="00461B98" w:rsidP="00421BD6">
      <w:pPr>
        <w:spacing w:after="0" w:line="240" w:lineRule="auto"/>
        <w:rPr>
          <w:rFonts w:ascii="Times New Roman" w:hAnsi="Times New Roman" w:cs="Times New Roman"/>
          <w:sz w:val="24"/>
          <w:szCs w:val="24"/>
        </w:rPr>
      </w:pPr>
    </w:p>
    <w:p w:rsidR="00670BE0" w:rsidRDefault="00461B98" w:rsidP="00421BD6">
      <w:pPr>
        <w:spacing w:after="0" w:line="240" w:lineRule="auto"/>
        <w:rPr>
          <w:rFonts w:ascii="Times New Roman" w:hAnsi="Times New Roman" w:cs="Times New Roman"/>
          <w:sz w:val="24"/>
          <w:szCs w:val="24"/>
        </w:rPr>
      </w:pPr>
      <w:r w:rsidRPr="00461B98">
        <w:rPr>
          <w:rFonts w:ascii="Times New Roman" w:hAnsi="Times New Roman" w:cs="Times New Roman"/>
          <w:b/>
          <w:sz w:val="24"/>
          <w:szCs w:val="24"/>
        </w:rPr>
        <w:t>Section 2.</w:t>
      </w:r>
      <w:r w:rsidR="00F16652">
        <w:rPr>
          <w:rFonts w:ascii="Times New Roman" w:hAnsi="Times New Roman" w:cs="Times New Roman"/>
          <w:b/>
          <w:sz w:val="24"/>
          <w:szCs w:val="24"/>
        </w:rPr>
        <w:t>1</w:t>
      </w:r>
      <w:r>
        <w:rPr>
          <w:rFonts w:ascii="Times New Roman" w:hAnsi="Times New Roman" w:cs="Times New Roman"/>
          <w:sz w:val="24"/>
          <w:szCs w:val="24"/>
        </w:rPr>
        <w:tab/>
      </w:r>
      <w:r w:rsidRPr="00461B98">
        <w:rPr>
          <w:rFonts w:ascii="Times New Roman" w:hAnsi="Times New Roman" w:cs="Times New Roman"/>
          <w:i/>
          <w:sz w:val="24"/>
          <w:szCs w:val="24"/>
        </w:rPr>
        <w:t>Sick Leave.</w:t>
      </w:r>
      <w:r>
        <w:rPr>
          <w:rFonts w:ascii="Times New Roman" w:hAnsi="Times New Roman" w:cs="Times New Roman"/>
          <w:sz w:val="24"/>
          <w:szCs w:val="24"/>
        </w:rPr>
        <w:t xml:space="preserve">  PTO days may be used for sick leave, defined as follows:  </w:t>
      </w:r>
    </w:p>
    <w:p w:rsidR="00670BE0" w:rsidRDefault="00670BE0" w:rsidP="00421BD6">
      <w:pPr>
        <w:spacing w:after="0" w:line="240" w:lineRule="auto"/>
        <w:rPr>
          <w:rFonts w:ascii="Times New Roman" w:hAnsi="Times New Roman" w:cs="Times New Roman"/>
          <w:sz w:val="24"/>
          <w:szCs w:val="24"/>
        </w:rPr>
      </w:pPr>
    </w:p>
    <w:p w:rsidR="00670BE0" w:rsidRDefault="00670BE0" w:rsidP="00670BE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Illness, injury or incapacity of the employee.  The </w:t>
      </w:r>
      <w:r w:rsidR="0099798C">
        <w:rPr>
          <w:rFonts w:ascii="Times New Roman" w:hAnsi="Times New Roman" w:cs="Times New Roman"/>
          <w:sz w:val="24"/>
          <w:szCs w:val="24"/>
        </w:rPr>
        <w:t>Head of School</w:t>
      </w:r>
      <w:r>
        <w:rPr>
          <w:rFonts w:ascii="Times New Roman" w:hAnsi="Times New Roman" w:cs="Times New Roman"/>
          <w:sz w:val="24"/>
          <w:szCs w:val="24"/>
        </w:rPr>
        <w:t xml:space="preserve"> reserves the right to require a healthcare provider’s certification attesting to the illness or incapacity of the employee and/or inclusive dates of the employee’s incapacitation.</w:t>
      </w:r>
    </w:p>
    <w:p w:rsidR="00670BE0" w:rsidRDefault="00670BE0" w:rsidP="00670BE0">
      <w:pPr>
        <w:pStyle w:val="ListParagraph"/>
        <w:spacing w:after="0" w:line="240" w:lineRule="auto"/>
        <w:ind w:left="1080"/>
        <w:rPr>
          <w:rFonts w:ascii="Times New Roman" w:hAnsi="Times New Roman" w:cs="Times New Roman"/>
          <w:sz w:val="24"/>
          <w:szCs w:val="24"/>
        </w:rPr>
      </w:pPr>
    </w:p>
    <w:p w:rsidR="00670BE0" w:rsidRDefault="00670BE0" w:rsidP="00670BE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Illness, injury or incapacity of member of the employee’s immediate family and for which it is necessary for the employee to be with the family member during the incapacity.</w:t>
      </w:r>
    </w:p>
    <w:p w:rsidR="00670BE0" w:rsidRPr="00670BE0" w:rsidRDefault="00670BE0" w:rsidP="00670BE0">
      <w:pPr>
        <w:pStyle w:val="ListParagraph"/>
        <w:rPr>
          <w:rFonts w:ascii="Times New Roman" w:hAnsi="Times New Roman" w:cs="Times New Roman"/>
          <w:sz w:val="24"/>
          <w:szCs w:val="24"/>
        </w:rPr>
      </w:pPr>
    </w:p>
    <w:p w:rsidR="00670BE0" w:rsidRPr="00670BE0" w:rsidRDefault="00670BE0" w:rsidP="00670BE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Illness, injury or incapacity of other relatives with permission granted by the </w:t>
      </w:r>
      <w:r w:rsidR="0099798C">
        <w:rPr>
          <w:rFonts w:ascii="Times New Roman" w:hAnsi="Times New Roman" w:cs="Times New Roman"/>
          <w:sz w:val="24"/>
          <w:szCs w:val="24"/>
        </w:rPr>
        <w:t>Head of School</w:t>
      </w:r>
      <w:r>
        <w:rPr>
          <w:rFonts w:ascii="Times New Roman" w:hAnsi="Times New Roman" w:cs="Times New Roman"/>
          <w:sz w:val="24"/>
          <w:szCs w:val="24"/>
        </w:rPr>
        <w:t xml:space="preserve"> or designee.</w:t>
      </w:r>
    </w:p>
    <w:p w:rsidR="00C83F42" w:rsidRDefault="00C83F42" w:rsidP="00421BD6">
      <w:pPr>
        <w:spacing w:after="0" w:line="240" w:lineRule="auto"/>
        <w:rPr>
          <w:rFonts w:ascii="Times New Roman" w:hAnsi="Times New Roman" w:cs="Times New Roman"/>
          <w:sz w:val="24"/>
          <w:szCs w:val="24"/>
        </w:rPr>
      </w:pPr>
    </w:p>
    <w:p w:rsidR="00461B98" w:rsidRDefault="00461B98" w:rsidP="00421BD6">
      <w:pPr>
        <w:spacing w:after="0" w:line="240" w:lineRule="auto"/>
        <w:rPr>
          <w:rFonts w:ascii="Times New Roman" w:hAnsi="Times New Roman" w:cs="Times New Roman"/>
          <w:sz w:val="24"/>
          <w:szCs w:val="24"/>
        </w:rPr>
      </w:pPr>
      <w:r>
        <w:rPr>
          <w:rFonts w:ascii="Times New Roman" w:hAnsi="Times New Roman" w:cs="Times New Roman"/>
          <w:b/>
          <w:sz w:val="24"/>
          <w:szCs w:val="24"/>
        </w:rPr>
        <w:t>Section 2.</w:t>
      </w:r>
      <w:r w:rsidR="00F16652">
        <w:rPr>
          <w:rFonts w:ascii="Times New Roman" w:hAnsi="Times New Roman" w:cs="Times New Roman"/>
          <w:b/>
          <w:sz w:val="24"/>
          <w:szCs w:val="24"/>
        </w:rPr>
        <w:t>2</w:t>
      </w:r>
      <w:r>
        <w:rPr>
          <w:rFonts w:ascii="Times New Roman" w:hAnsi="Times New Roman" w:cs="Times New Roman"/>
          <w:b/>
          <w:sz w:val="24"/>
          <w:szCs w:val="24"/>
        </w:rPr>
        <w:tab/>
      </w:r>
      <w:r w:rsidRPr="00461B98">
        <w:rPr>
          <w:rFonts w:ascii="Times New Roman" w:hAnsi="Times New Roman" w:cs="Times New Roman"/>
          <w:i/>
          <w:sz w:val="24"/>
          <w:szCs w:val="24"/>
        </w:rPr>
        <w:t>Court Appearances.</w:t>
      </w:r>
      <w:r>
        <w:rPr>
          <w:rFonts w:ascii="Times New Roman" w:hAnsi="Times New Roman" w:cs="Times New Roman"/>
          <w:sz w:val="24"/>
          <w:szCs w:val="24"/>
        </w:rPr>
        <w:t xml:space="preserve">  PTO days may be used for required court appearances other than jury duty or appearances required by subpoena or other court order arising out of the employee’s duties as an employee of the school.</w:t>
      </w:r>
    </w:p>
    <w:p w:rsidR="00461B98" w:rsidRPr="00461B98" w:rsidRDefault="00461B98" w:rsidP="00421BD6">
      <w:pPr>
        <w:spacing w:after="0" w:line="240" w:lineRule="auto"/>
        <w:rPr>
          <w:rFonts w:ascii="Times New Roman" w:hAnsi="Times New Roman" w:cs="Times New Roman"/>
          <w:sz w:val="24"/>
          <w:szCs w:val="24"/>
        </w:rPr>
      </w:pPr>
    </w:p>
    <w:p w:rsidR="00461B98" w:rsidRDefault="00461B98" w:rsidP="00421BD6">
      <w:pPr>
        <w:spacing w:after="0" w:line="240" w:lineRule="auto"/>
        <w:rPr>
          <w:rFonts w:ascii="Times New Roman" w:hAnsi="Times New Roman" w:cs="Times New Roman"/>
          <w:sz w:val="24"/>
          <w:szCs w:val="24"/>
        </w:rPr>
      </w:pPr>
      <w:r w:rsidRPr="00461B98">
        <w:rPr>
          <w:rFonts w:ascii="Times New Roman" w:hAnsi="Times New Roman" w:cs="Times New Roman"/>
          <w:b/>
          <w:sz w:val="24"/>
          <w:szCs w:val="24"/>
        </w:rPr>
        <w:t>Section 2.</w:t>
      </w:r>
      <w:r w:rsidR="00F16652">
        <w:rPr>
          <w:rFonts w:ascii="Times New Roman" w:hAnsi="Times New Roman" w:cs="Times New Roman"/>
          <w:b/>
          <w:sz w:val="24"/>
          <w:szCs w:val="24"/>
        </w:rPr>
        <w:t>3</w:t>
      </w:r>
      <w:r>
        <w:rPr>
          <w:rFonts w:ascii="Times New Roman" w:hAnsi="Times New Roman" w:cs="Times New Roman"/>
          <w:i/>
          <w:sz w:val="24"/>
          <w:szCs w:val="24"/>
        </w:rPr>
        <w:tab/>
        <w:t>Religious Observance.</w:t>
      </w:r>
      <w:r>
        <w:rPr>
          <w:rFonts w:ascii="Times New Roman" w:hAnsi="Times New Roman" w:cs="Times New Roman"/>
          <w:sz w:val="24"/>
          <w:szCs w:val="24"/>
        </w:rPr>
        <w:t xml:space="preserve">  PTO days may be used for mandatory religious observance.  </w:t>
      </w:r>
    </w:p>
    <w:p w:rsidR="00F16652" w:rsidRPr="00461B98" w:rsidRDefault="00F16652" w:rsidP="00421BD6">
      <w:pPr>
        <w:spacing w:after="0" w:line="240" w:lineRule="auto"/>
        <w:rPr>
          <w:rFonts w:ascii="Times New Roman" w:hAnsi="Times New Roman" w:cs="Times New Roman"/>
          <w:sz w:val="24"/>
          <w:szCs w:val="24"/>
        </w:rPr>
      </w:pPr>
    </w:p>
    <w:p w:rsidR="00CA635D" w:rsidRDefault="00461B98" w:rsidP="00421BD6">
      <w:pPr>
        <w:spacing w:after="0" w:line="240" w:lineRule="auto"/>
        <w:rPr>
          <w:rFonts w:ascii="Times New Roman" w:hAnsi="Times New Roman" w:cs="Times New Roman"/>
          <w:sz w:val="24"/>
          <w:szCs w:val="24"/>
        </w:rPr>
      </w:pPr>
      <w:r w:rsidRPr="00461B98">
        <w:rPr>
          <w:rFonts w:ascii="Times New Roman" w:hAnsi="Times New Roman" w:cs="Times New Roman"/>
          <w:b/>
          <w:sz w:val="24"/>
          <w:szCs w:val="24"/>
        </w:rPr>
        <w:t>Section 2.</w:t>
      </w:r>
      <w:r w:rsidR="00F16652">
        <w:rPr>
          <w:rFonts w:ascii="Times New Roman" w:hAnsi="Times New Roman" w:cs="Times New Roman"/>
          <w:b/>
          <w:sz w:val="24"/>
          <w:szCs w:val="24"/>
        </w:rPr>
        <w:t>4</w:t>
      </w:r>
      <w:r w:rsidRPr="00461B98">
        <w:rPr>
          <w:rFonts w:ascii="Times New Roman" w:hAnsi="Times New Roman" w:cs="Times New Roman"/>
          <w:b/>
          <w:sz w:val="24"/>
          <w:szCs w:val="24"/>
        </w:rPr>
        <w:tab/>
      </w:r>
      <w:r>
        <w:rPr>
          <w:rFonts w:ascii="Times New Roman" w:hAnsi="Times New Roman" w:cs="Times New Roman"/>
          <w:i/>
          <w:sz w:val="24"/>
          <w:szCs w:val="24"/>
        </w:rPr>
        <w:t>Bereavement Leave.</w:t>
      </w:r>
      <w:r w:rsidR="00CA635D">
        <w:rPr>
          <w:rFonts w:ascii="Times New Roman" w:hAnsi="Times New Roman" w:cs="Times New Roman"/>
          <w:sz w:val="24"/>
          <w:szCs w:val="24"/>
        </w:rPr>
        <w:t xml:space="preserve">  Employees may use PTO days to extend bereavement leave beyond the three days provided in Section 3 of this policy.  </w:t>
      </w:r>
    </w:p>
    <w:p w:rsidR="00CA635D" w:rsidRPr="00CA635D" w:rsidRDefault="00CA635D" w:rsidP="00421BD6">
      <w:pPr>
        <w:spacing w:after="0" w:line="240" w:lineRule="auto"/>
        <w:rPr>
          <w:rFonts w:ascii="Times New Roman" w:hAnsi="Times New Roman" w:cs="Times New Roman"/>
          <w:sz w:val="24"/>
          <w:szCs w:val="24"/>
        </w:rPr>
      </w:pPr>
    </w:p>
    <w:p w:rsidR="00461B98" w:rsidRDefault="00461B98" w:rsidP="00421BD6">
      <w:pPr>
        <w:spacing w:after="0" w:line="240" w:lineRule="auto"/>
        <w:rPr>
          <w:rFonts w:ascii="Times New Roman" w:hAnsi="Times New Roman" w:cs="Times New Roman"/>
          <w:sz w:val="24"/>
          <w:szCs w:val="24"/>
        </w:rPr>
      </w:pPr>
      <w:r w:rsidRPr="00461B98">
        <w:rPr>
          <w:rFonts w:ascii="Times New Roman" w:hAnsi="Times New Roman" w:cs="Times New Roman"/>
          <w:b/>
          <w:sz w:val="24"/>
          <w:szCs w:val="24"/>
        </w:rPr>
        <w:t>Section 2.</w:t>
      </w:r>
      <w:r w:rsidR="00F16652">
        <w:rPr>
          <w:rFonts w:ascii="Times New Roman" w:hAnsi="Times New Roman" w:cs="Times New Roman"/>
          <w:b/>
          <w:sz w:val="24"/>
          <w:szCs w:val="24"/>
        </w:rPr>
        <w:t>5</w:t>
      </w:r>
      <w:r>
        <w:rPr>
          <w:rFonts w:ascii="Times New Roman" w:hAnsi="Times New Roman" w:cs="Times New Roman"/>
          <w:i/>
          <w:sz w:val="24"/>
          <w:szCs w:val="24"/>
        </w:rPr>
        <w:tab/>
        <w:t>Pregnancy, Childbirth and Adoption Leave</w:t>
      </w:r>
      <w:r w:rsidR="00CA635D">
        <w:rPr>
          <w:rFonts w:ascii="Times New Roman" w:hAnsi="Times New Roman" w:cs="Times New Roman"/>
          <w:sz w:val="24"/>
          <w:szCs w:val="24"/>
        </w:rPr>
        <w:t>.  PTO days may be used for the birth, first year-care, adoption or foster care of a child.  An employee must exhaust a</w:t>
      </w:r>
      <w:r w:rsidR="00AE0084">
        <w:rPr>
          <w:rFonts w:ascii="Times New Roman" w:hAnsi="Times New Roman" w:cs="Times New Roman"/>
          <w:sz w:val="24"/>
          <w:szCs w:val="24"/>
        </w:rPr>
        <w:t>ll accumulated PTO days, up to 15</w:t>
      </w:r>
      <w:r w:rsidR="00CA635D">
        <w:rPr>
          <w:rFonts w:ascii="Times New Roman" w:hAnsi="Times New Roman" w:cs="Times New Roman"/>
          <w:sz w:val="24"/>
          <w:szCs w:val="24"/>
        </w:rPr>
        <w:t xml:space="preserve"> days for ten month employees or </w:t>
      </w:r>
      <w:r w:rsidR="00AE0084">
        <w:rPr>
          <w:rFonts w:ascii="Times New Roman" w:hAnsi="Times New Roman" w:cs="Times New Roman"/>
          <w:sz w:val="24"/>
          <w:szCs w:val="24"/>
        </w:rPr>
        <w:t>20</w:t>
      </w:r>
      <w:r w:rsidR="00CA635D">
        <w:rPr>
          <w:rFonts w:ascii="Times New Roman" w:hAnsi="Times New Roman" w:cs="Times New Roman"/>
          <w:sz w:val="24"/>
          <w:szCs w:val="24"/>
        </w:rPr>
        <w:t xml:space="preserve"> days for twelve month employees, prior to any unpaid leave as provided in Section 4.</w:t>
      </w:r>
      <w:r w:rsidR="00CA635D" w:rsidRPr="00CA635D">
        <w:rPr>
          <w:rFonts w:ascii="Times New Roman" w:hAnsi="Times New Roman" w:cs="Times New Roman"/>
          <w:sz w:val="24"/>
          <w:szCs w:val="24"/>
        </w:rPr>
        <w:t xml:space="preserve"> </w:t>
      </w:r>
      <w:r w:rsidR="00CA635D" w:rsidRPr="00C05026">
        <w:rPr>
          <w:rFonts w:ascii="Times New Roman" w:hAnsi="Times New Roman" w:cs="Times New Roman"/>
          <w:sz w:val="24"/>
          <w:szCs w:val="24"/>
        </w:rPr>
        <w:t>The employee shall provide notice of the need for use</w:t>
      </w:r>
      <w:r w:rsidR="00AE0084">
        <w:rPr>
          <w:rFonts w:ascii="Times New Roman" w:hAnsi="Times New Roman" w:cs="Times New Roman"/>
          <w:sz w:val="24"/>
          <w:szCs w:val="24"/>
        </w:rPr>
        <w:t xml:space="preserve"> of</w:t>
      </w:r>
      <w:r w:rsidR="00CA635D" w:rsidRPr="00C05026">
        <w:rPr>
          <w:rFonts w:ascii="Times New Roman" w:hAnsi="Times New Roman" w:cs="Times New Roman"/>
          <w:sz w:val="24"/>
          <w:szCs w:val="24"/>
        </w:rPr>
        <w:t xml:space="preserve"> maternity/paternity leave as soon as is reasonably possible, but at least thirty days prior to the commencement of the anticipated leave.  </w:t>
      </w:r>
    </w:p>
    <w:p w:rsidR="00CA635D" w:rsidRPr="00CA635D" w:rsidRDefault="00CA635D" w:rsidP="00421BD6">
      <w:pPr>
        <w:spacing w:after="0" w:line="240" w:lineRule="auto"/>
        <w:rPr>
          <w:rFonts w:ascii="Times New Roman" w:hAnsi="Times New Roman" w:cs="Times New Roman"/>
          <w:sz w:val="24"/>
          <w:szCs w:val="24"/>
        </w:rPr>
      </w:pPr>
    </w:p>
    <w:p w:rsidR="00461B98" w:rsidRDefault="00461B98" w:rsidP="00421BD6">
      <w:pPr>
        <w:spacing w:after="0" w:line="240" w:lineRule="auto"/>
        <w:rPr>
          <w:rFonts w:ascii="Times New Roman" w:hAnsi="Times New Roman" w:cs="Times New Roman"/>
          <w:sz w:val="24"/>
          <w:szCs w:val="24"/>
        </w:rPr>
      </w:pPr>
      <w:r w:rsidRPr="00461B98">
        <w:rPr>
          <w:rFonts w:ascii="Times New Roman" w:hAnsi="Times New Roman" w:cs="Times New Roman"/>
          <w:b/>
          <w:sz w:val="24"/>
          <w:szCs w:val="24"/>
        </w:rPr>
        <w:t>Section 2.</w:t>
      </w:r>
      <w:r w:rsidR="00F16652">
        <w:rPr>
          <w:rFonts w:ascii="Times New Roman" w:hAnsi="Times New Roman" w:cs="Times New Roman"/>
          <w:b/>
          <w:sz w:val="24"/>
          <w:szCs w:val="24"/>
        </w:rPr>
        <w:t>6</w:t>
      </w:r>
      <w:r>
        <w:rPr>
          <w:rFonts w:ascii="Times New Roman" w:hAnsi="Times New Roman" w:cs="Times New Roman"/>
          <w:i/>
          <w:sz w:val="24"/>
          <w:szCs w:val="24"/>
        </w:rPr>
        <w:tab/>
        <w:t>Vacation.</w:t>
      </w:r>
      <w:r>
        <w:rPr>
          <w:rFonts w:ascii="Times New Roman" w:hAnsi="Times New Roman" w:cs="Times New Roman"/>
          <w:sz w:val="24"/>
          <w:szCs w:val="24"/>
        </w:rPr>
        <w:t xml:space="preserve"> Twelve month employees are permitted to use PTO days for vacation.  </w:t>
      </w:r>
      <w:r w:rsidR="00CA635D">
        <w:rPr>
          <w:rFonts w:ascii="Times New Roman" w:hAnsi="Times New Roman" w:cs="Times New Roman"/>
          <w:sz w:val="24"/>
          <w:szCs w:val="24"/>
        </w:rPr>
        <w:t xml:space="preserve">An employee must submit a written request for vacation to the </w:t>
      </w:r>
      <w:r w:rsidR="0099798C">
        <w:rPr>
          <w:rFonts w:ascii="Times New Roman" w:hAnsi="Times New Roman" w:cs="Times New Roman"/>
          <w:sz w:val="24"/>
          <w:szCs w:val="24"/>
        </w:rPr>
        <w:t>Head of School</w:t>
      </w:r>
      <w:r w:rsidR="00CA635D">
        <w:rPr>
          <w:rFonts w:ascii="Times New Roman" w:hAnsi="Times New Roman" w:cs="Times New Roman"/>
          <w:sz w:val="24"/>
          <w:szCs w:val="24"/>
        </w:rPr>
        <w:t xml:space="preserve"> and receive written authorization before taking vacation days.</w:t>
      </w:r>
    </w:p>
    <w:p w:rsidR="00CA635D" w:rsidRPr="00461B98" w:rsidRDefault="00CA635D" w:rsidP="00421BD6">
      <w:pPr>
        <w:spacing w:after="0" w:line="240" w:lineRule="auto"/>
        <w:rPr>
          <w:rFonts w:ascii="Times New Roman" w:hAnsi="Times New Roman" w:cs="Times New Roman"/>
          <w:b/>
          <w:sz w:val="24"/>
          <w:szCs w:val="24"/>
        </w:rPr>
      </w:pPr>
    </w:p>
    <w:p w:rsidR="00C83F42" w:rsidRPr="00461B98" w:rsidRDefault="00C83F42" w:rsidP="00421BD6">
      <w:pPr>
        <w:spacing w:after="0" w:line="240" w:lineRule="auto"/>
        <w:rPr>
          <w:rFonts w:ascii="Times New Roman" w:hAnsi="Times New Roman" w:cs="Times New Roman"/>
          <w:sz w:val="24"/>
          <w:szCs w:val="24"/>
        </w:rPr>
      </w:pPr>
      <w:r w:rsidRPr="00670BE0">
        <w:rPr>
          <w:rFonts w:ascii="Times New Roman" w:hAnsi="Times New Roman" w:cs="Times New Roman"/>
          <w:b/>
          <w:sz w:val="24"/>
          <w:szCs w:val="24"/>
        </w:rPr>
        <w:t>Section 2</w:t>
      </w:r>
      <w:r w:rsidR="00461B98">
        <w:rPr>
          <w:rFonts w:ascii="Times New Roman" w:hAnsi="Times New Roman" w:cs="Times New Roman"/>
          <w:b/>
          <w:sz w:val="24"/>
          <w:szCs w:val="24"/>
        </w:rPr>
        <w:t>.</w:t>
      </w:r>
      <w:r w:rsidR="00F16652">
        <w:rPr>
          <w:rFonts w:ascii="Times New Roman" w:hAnsi="Times New Roman" w:cs="Times New Roman"/>
          <w:b/>
          <w:sz w:val="24"/>
          <w:szCs w:val="24"/>
        </w:rPr>
        <w:t>7</w:t>
      </w:r>
      <w:r>
        <w:rPr>
          <w:rFonts w:ascii="Times New Roman" w:hAnsi="Times New Roman" w:cs="Times New Roman"/>
          <w:sz w:val="24"/>
          <w:szCs w:val="24"/>
        </w:rPr>
        <w:tab/>
      </w:r>
      <w:r w:rsidRPr="00461B98">
        <w:rPr>
          <w:rFonts w:ascii="Times New Roman" w:hAnsi="Times New Roman" w:cs="Times New Roman"/>
          <w:i/>
          <w:sz w:val="24"/>
          <w:szCs w:val="24"/>
        </w:rPr>
        <w:t>Personal Leave</w:t>
      </w:r>
      <w:r w:rsidR="00461B98">
        <w:rPr>
          <w:rFonts w:ascii="Times New Roman" w:hAnsi="Times New Roman" w:cs="Times New Roman"/>
          <w:i/>
          <w:sz w:val="24"/>
          <w:szCs w:val="24"/>
        </w:rPr>
        <w:t>.</w:t>
      </w:r>
      <w:r w:rsidR="00461B98">
        <w:rPr>
          <w:rFonts w:ascii="Times New Roman" w:hAnsi="Times New Roman" w:cs="Times New Roman"/>
          <w:sz w:val="24"/>
          <w:szCs w:val="24"/>
        </w:rPr>
        <w:t xml:space="preserve">  PTO days may be used for personal leave under the following conditions:</w:t>
      </w:r>
    </w:p>
    <w:p w:rsidR="008B5C25" w:rsidRDefault="008B5C25" w:rsidP="00421BD6">
      <w:pPr>
        <w:spacing w:after="0" w:line="240" w:lineRule="auto"/>
        <w:rPr>
          <w:rFonts w:ascii="Times New Roman" w:hAnsi="Times New Roman" w:cs="Times New Roman"/>
          <w:sz w:val="24"/>
          <w:szCs w:val="24"/>
        </w:rPr>
      </w:pPr>
    </w:p>
    <w:p w:rsidR="00670BE0" w:rsidRDefault="00670BE0" w:rsidP="00670BE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9798C">
        <w:rPr>
          <w:rFonts w:ascii="Times New Roman" w:hAnsi="Times New Roman" w:cs="Times New Roman"/>
          <w:sz w:val="24"/>
          <w:szCs w:val="24"/>
        </w:rPr>
        <w:t>Head of School</w:t>
      </w:r>
      <w:r>
        <w:rPr>
          <w:rFonts w:ascii="Times New Roman" w:hAnsi="Times New Roman" w:cs="Times New Roman"/>
          <w:sz w:val="24"/>
          <w:szCs w:val="24"/>
        </w:rPr>
        <w:t xml:space="preserve"> or designee shall be given five days prior notification when feasible. </w:t>
      </w:r>
    </w:p>
    <w:p w:rsidR="008B5C25" w:rsidRDefault="008B5C25" w:rsidP="008B5C25">
      <w:pPr>
        <w:pStyle w:val="ListParagraph"/>
        <w:spacing w:after="0" w:line="240" w:lineRule="auto"/>
        <w:ind w:left="1080"/>
        <w:rPr>
          <w:rFonts w:ascii="Times New Roman" w:hAnsi="Times New Roman" w:cs="Times New Roman"/>
          <w:sz w:val="24"/>
          <w:szCs w:val="24"/>
        </w:rPr>
      </w:pPr>
    </w:p>
    <w:p w:rsidR="008B5C25" w:rsidRPr="00461B98" w:rsidRDefault="008B5C25" w:rsidP="00461B9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 more than two instructional employees may use personal leave on any one day.</w:t>
      </w:r>
    </w:p>
    <w:p w:rsidR="008B5C25" w:rsidRPr="008B5C25" w:rsidRDefault="008B5C25" w:rsidP="008B5C25">
      <w:pPr>
        <w:spacing w:after="0" w:line="240" w:lineRule="auto"/>
        <w:rPr>
          <w:rFonts w:ascii="Times New Roman" w:hAnsi="Times New Roman" w:cs="Times New Roman"/>
          <w:sz w:val="24"/>
          <w:szCs w:val="24"/>
        </w:rPr>
      </w:pPr>
    </w:p>
    <w:p w:rsidR="008B5C25" w:rsidRDefault="008B5C25" w:rsidP="00670BE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Personal leave may not be used the day before or the day after holidays or breaks.  </w:t>
      </w:r>
    </w:p>
    <w:p w:rsidR="008B5C25" w:rsidRDefault="008B5C25" w:rsidP="008B5C25">
      <w:pPr>
        <w:pStyle w:val="ListParagraph"/>
        <w:spacing w:after="0" w:line="240" w:lineRule="auto"/>
        <w:ind w:left="1080"/>
        <w:rPr>
          <w:rFonts w:ascii="Times New Roman" w:hAnsi="Times New Roman" w:cs="Times New Roman"/>
          <w:sz w:val="24"/>
          <w:szCs w:val="24"/>
        </w:rPr>
      </w:pPr>
    </w:p>
    <w:p w:rsidR="008B5C25" w:rsidRPr="00670BE0" w:rsidRDefault="008B5C25" w:rsidP="00670BE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exceptions to these requirements must be approved by the </w:t>
      </w:r>
      <w:r w:rsidR="0099798C">
        <w:rPr>
          <w:rFonts w:ascii="Times New Roman" w:hAnsi="Times New Roman" w:cs="Times New Roman"/>
          <w:sz w:val="24"/>
          <w:szCs w:val="24"/>
        </w:rPr>
        <w:t>Head of School</w:t>
      </w:r>
      <w:r>
        <w:rPr>
          <w:rFonts w:ascii="Times New Roman" w:hAnsi="Times New Roman" w:cs="Times New Roman"/>
          <w:sz w:val="24"/>
          <w:szCs w:val="24"/>
        </w:rPr>
        <w:t>.</w:t>
      </w:r>
    </w:p>
    <w:p w:rsidR="008B5C25" w:rsidRPr="008B5C25" w:rsidRDefault="008B5C25" w:rsidP="00421BD6">
      <w:pPr>
        <w:spacing w:after="0" w:line="240" w:lineRule="auto"/>
        <w:rPr>
          <w:rFonts w:ascii="Times New Roman" w:hAnsi="Times New Roman" w:cs="Times New Roman"/>
          <w:sz w:val="24"/>
          <w:szCs w:val="24"/>
        </w:rPr>
      </w:pPr>
    </w:p>
    <w:p w:rsidR="00C83F42" w:rsidRDefault="007E6B95" w:rsidP="00421BD6">
      <w:pPr>
        <w:spacing w:after="0" w:line="240" w:lineRule="auto"/>
        <w:rPr>
          <w:rFonts w:ascii="Times New Roman" w:hAnsi="Times New Roman" w:cs="Times New Roman"/>
          <w:sz w:val="24"/>
          <w:szCs w:val="24"/>
        </w:rPr>
      </w:pPr>
      <w:r>
        <w:rPr>
          <w:rFonts w:ascii="Times New Roman" w:hAnsi="Times New Roman" w:cs="Times New Roman"/>
          <w:b/>
          <w:sz w:val="24"/>
          <w:szCs w:val="24"/>
        </w:rPr>
        <w:t>SECTION 3.</w:t>
      </w:r>
      <w:r>
        <w:rPr>
          <w:rFonts w:ascii="Times New Roman" w:hAnsi="Times New Roman" w:cs="Times New Roman"/>
          <w:b/>
          <w:sz w:val="24"/>
          <w:szCs w:val="24"/>
        </w:rPr>
        <w:tab/>
      </w:r>
      <w:r>
        <w:rPr>
          <w:rFonts w:ascii="Times New Roman" w:hAnsi="Times New Roman" w:cs="Times New Roman"/>
          <w:b/>
          <w:sz w:val="24"/>
          <w:szCs w:val="24"/>
        </w:rPr>
        <w:tab/>
      </w:r>
      <w:r w:rsidR="008B5C25">
        <w:rPr>
          <w:rFonts w:ascii="Times New Roman" w:hAnsi="Times New Roman" w:cs="Times New Roman"/>
          <w:b/>
          <w:sz w:val="24"/>
          <w:szCs w:val="24"/>
        </w:rPr>
        <w:t>Bereavement Leave</w:t>
      </w:r>
    </w:p>
    <w:p w:rsidR="00421BD6" w:rsidRDefault="00421BD6" w:rsidP="00421BD6">
      <w:pPr>
        <w:spacing w:after="0" w:line="240" w:lineRule="auto"/>
        <w:rPr>
          <w:rFonts w:ascii="Times New Roman" w:hAnsi="Times New Roman" w:cs="Times New Roman"/>
          <w:sz w:val="24"/>
          <w:szCs w:val="24"/>
        </w:rPr>
      </w:pPr>
    </w:p>
    <w:p w:rsidR="006E3822" w:rsidRDefault="007E6B95" w:rsidP="00421BD6">
      <w:pPr>
        <w:spacing w:after="0" w:line="240" w:lineRule="auto"/>
        <w:rPr>
          <w:rFonts w:ascii="Times New Roman" w:hAnsi="Times New Roman" w:cs="Times New Roman"/>
          <w:sz w:val="24"/>
          <w:szCs w:val="24"/>
        </w:rPr>
      </w:pPr>
      <w:r w:rsidRPr="007E6B95">
        <w:rPr>
          <w:rFonts w:ascii="Times New Roman" w:hAnsi="Times New Roman" w:cs="Times New Roman"/>
          <w:b/>
          <w:sz w:val="24"/>
          <w:szCs w:val="24"/>
        </w:rPr>
        <w:t>Section 3.1.</w:t>
      </w:r>
      <w:r>
        <w:rPr>
          <w:rFonts w:ascii="Times New Roman" w:hAnsi="Times New Roman" w:cs="Times New Roman"/>
          <w:sz w:val="24"/>
          <w:szCs w:val="24"/>
        </w:rPr>
        <w:tab/>
      </w:r>
      <w:r w:rsidR="006E3822">
        <w:rPr>
          <w:rFonts w:ascii="Times New Roman" w:hAnsi="Times New Roman" w:cs="Times New Roman"/>
          <w:sz w:val="24"/>
          <w:szCs w:val="24"/>
        </w:rPr>
        <w:t xml:space="preserve">Employees may use </w:t>
      </w:r>
      <w:r w:rsidR="00561072" w:rsidRPr="00461B98">
        <w:rPr>
          <w:rFonts w:ascii="Times New Roman" w:hAnsi="Times New Roman" w:cs="Times New Roman"/>
          <w:sz w:val="24"/>
          <w:szCs w:val="24"/>
        </w:rPr>
        <w:t>three (3) days of bereavement leave</w:t>
      </w:r>
      <w:r w:rsidR="00561072">
        <w:rPr>
          <w:rFonts w:ascii="Times New Roman" w:hAnsi="Times New Roman" w:cs="Times New Roman"/>
          <w:sz w:val="24"/>
          <w:szCs w:val="24"/>
        </w:rPr>
        <w:t xml:space="preserve"> for bereavement of family members.  </w:t>
      </w:r>
      <w:r w:rsidR="00461B98">
        <w:rPr>
          <w:rFonts w:ascii="Times New Roman" w:hAnsi="Times New Roman" w:cs="Times New Roman"/>
          <w:sz w:val="24"/>
          <w:szCs w:val="24"/>
        </w:rPr>
        <w:t xml:space="preserve">Employees may use PTO days for bereavement leave exceeding three days.  </w:t>
      </w:r>
      <w:r w:rsidR="00561072">
        <w:rPr>
          <w:rFonts w:ascii="Times New Roman" w:hAnsi="Times New Roman" w:cs="Times New Roman"/>
          <w:sz w:val="24"/>
          <w:szCs w:val="24"/>
        </w:rPr>
        <w:t xml:space="preserve"> </w:t>
      </w:r>
    </w:p>
    <w:p w:rsidR="006E3822" w:rsidRDefault="006E3822" w:rsidP="00421BD6">
      <w:pPr>
        <w:spacing w:after="0" w:line="240" w:lineRule="auto"/>
        <w:rPr>
          <w:rFonts w:ascii="Times New Roman" w:hAnsi="Times New Roman" w:cs="Times New Roman"/>
          <w:sz w:val="24"/>
          <w:szCs w:val="24"/>
        </w:rPr>
      </w:pPr>
    </w:p>
    <w:p w:rsidR="006E3822" w:rsidRDefault="006E3822" w:rsidP="00421BD6">
      <w:pPr>
        <w:spacing w:after="0" w:line="240" w:lineRule="auto"/>
        <w:rPr>
          <w:rFonts w:ascii="Times New Roman" w:hAnsi="Times New Roman" w:cs="Times New Roman"/>
          <w:sz w:val="24"/>
          <w:szCs w:val="24"/>
        </w:rPr>
      </w:pPr>
      <w:r w:rsidRPr="006E3822">
        <w:rPr>
          <w:rFonts w:ascii="Times New Roman" w:hAnsi="Times New Roman" w:cs="Times New Roman"/>
          <w:b/>
          <w:sz w:val="24"/>
          <w:szCs w:val="24"/>
        </w:rPr>
        <w:t xml:space="preserve">SECTION </w:t>
      </w:r>
      <w:r w:rsidR="00CD16E5">
        <w:rPr>
          <w:rFonts w:ascii="Times New Roman" w:hAnsi="Times New Roman" w:cs="Times New Roman"/>
          <w:b/>
          <w:sz w:val="24"/>
          <w:szCs w:val="24"/>
        </w:rPr>
        <w:t>4</w:t>
      </w:r>
      <w:r w:rsidRPr="006E3822">
        <w:rPr>
          <w:rFonts w:ascii="Times New Roman" w:hAnsi="Times New Roman" w:cs="Times New Roman"/>
          <w:b/>
          <w:sz w:val="24"/>
          <w:szCs w:val="24"/>
        </w:rPr>
        <w:t>.</w:t>
      </w:r>
      <w:r w:rsidRPr="006E3822">
        <w:rPr>
          <w:rFonts w:ascii="Times New Roman" w:hAnsi="Times New Roman" w:cs="Times New Roman"/>
          <w:b/>
          <w:sz w:val="24"/>
          <w:szCs w:val="24"/>
        </w:rPr>
        <w:tab/>
      </w:r>
      <w:r>
        <w:rPr>
          <w:rFonts w:ascii="Times New Roman" w:hAnsi="Times New Roman" w:cs="Times New Roman"/>
          <w:b/>
          <w:sz w:val="24"/>
          <w:szCs w:val="24"/>
        </w:rPr>
        <w:t>Jury Duty and Court Subpoena Leave</w:t>
      </w:r>
    </w:p>
    <w:p w:rsidR="006E3822" w:rsidRDefault="006E3822" w:rsidP="00421BD6">
      <w:pPr>
        <w:spacing w:after="0" w:line="240" w:lineRule="auto"/>
        <w:rPr>
          <w:rFonts w:ascii="Times New Roman" w:hAnsi="Times New Roman" w:cs="Times New Roman"/>
          <w:sz w:val="24"/>
          <w:szCs w:val="24"/>
        </w:rPr>
      </w:pPr>
    </w:p>
    <w:p w:rsidR="00421BD6" w:rsidRDefault="006E3822" w:rsidP="00421BD6">
      <w:pPr>
        <w:spacing w:after="0" w:line="240" w:lineRule="auto"/>
        <w:rPr>
          <w:rFonts w:ascii="Times New Roman" w:hAnsi="Times New Roman" w:cs="Times New Roman"/>
          <w:sz w:val="24"/>
          <w:szCs w:val="24"/>
        </w:rPr>
      </w:pPr>
      <w:r w:rsidRPr="006E3822">
        <w:rPr>
          <w:rFonts w:ascii="Times New Roman" w:hAnsi="Times New Roman" w:cs="Times New Roman"/>
          <w:b/>
          <w:sz w:val="24"/>
          <w:szCs w:val="24"/>
        </w:rPr>
        <w:t xml:space="preserve">Section </w:t>
      </w:r>
      <w:r w:rsidR="00CD16E5">
        <w:rPr>
          <w:rFonts w:ascii="Times New Roman" w:hAnsi="Times New Roman" w:cs="Times New Roman"/>
          <w:b/>
          <w:sz w:val="24"/>
          <w:szCs w:val="24"/>
        </w:rPr>
        <w:t>4</w:t>
      </w:r>
      <w:r w:rsidRPr="006E3822">
        <w:rPr>
          <w:rFonts w:ascii="Times New Roman" w:hAnsi="Times New Roman" w:cs="Times New Roman"/>
          <w:b/>
          <w:sz w:val="24"/>
          <w:szCs w:val="24"/>
        </w:rPr>
        <w:t>.1</w:t>
      </w:r>
      <w:r w:rsidRPr="006E3822">
        <w:rPr>
          <w:rFonts w:ascii="Times New Roman" w:hAnsi="Times New Roman" w:cs="Times New Roman"/>
          <w:b/>
          <w:sz w:val="24"/>
          <w:szCs w:val="24"/>
        </w:rPr>
        <w:tab/>
      </w:r>
      <w:r w:rsidRPr="006E3822">
        <w:rPr>
          <w:rFonts w:ascii="Times New Roman" w:hAnsi="Times New Roman" w:cs="Times New Roman"/>
          <w:sz w:val="24"/>
          <w:szCs w:val="24"/>
        </w:rPr>
        <w:t xml:space="preserve">All School employees shall be allowed a leave of absence without loss of pay for the purpose of attending jury duty or a judicial proceeding in response to a subpoena or other court order or process arising out of the employee's duties as an employee of the school.  </w:t>
      </w:r>
      <w:r w:rsidRPr="006E3822">
        <w:rPr>
          <w:rFonts w:ascii="Times New Roman" w:hAnsi="Times New Roman" w:cs="Times New Roman"/>
          <w:sz w:val="24"/>
          <w:szCs w:val="24"/>
        </w:rPr>
        <w:br/>
      </w:r>
      <w:r w:rsidRPr="006E3822">
        <w:rPr>
          <w:rFonts w:ascii="Times New Roman" w:hAnsi="Times New Roman" w:cs="Times New Roman"/>
          <w:sz w:val="24"/>
          <w:szCs w:val="24"/>
        </w:rPr>
        <w:br/>
      </w:r>
      <w:r w:rsidRPr="006E3822">
        <w:rPr>
          <w:rFonts w:ascii="Times New Roman" w:hAnsi="Times New Roman" w:cs="Times New Roman"/>
          <w:b/>
          <w:sz w:val="24"/>
          <w:szCs w:val="24"/>
        </w:rPr>
        <w:t xml:space="preserve">Section </w:t>
      </w:r>
      <w:r w:rsidR="00CD16E5">
        <w:rPr>
          <w:rFonts w:ascii="Times New Roman" w:hAnsi="Times New Roman" w:cs="Times New Roman"/>
          <w:b/>
          <w:sz w:val="24"/>
          <w:szCs w:val="24"/>
        </w:rPr>
        <w:t>4</w:t>
      </w:r>
      <w:r w:rsidRPr="006E3822">
        <w:rPr>
          <w:rFonts w:ascii="Times New Roman" w:hAnsi="Times New Roman" w:cs="Times New Roman"/>
          <w:b/>
          <w:sz w:val="24"/>
          <w:szCs w:val="24"/>
        </w:rPr>
        <w:t>.2</w:t>
      </w:r>
      <w:r>
        <w:rPr>
          <w:rFonts w:ascii="Times New Roman" w:hAnsi="Times New Roman" w:cs="Times New Roman"/>
          <w:sz w:val="24"/>
          <w:szCs w:val="24"/>
        </w:rPr>
        <w:tab/>
      </w:r>
      <w:r w:rsidRPr="006E3822">
        <w:rPr>
          <w:rFonts w:ascii="Times New Roman" w:hAnsi="Times New Roman" w:cs="Times New Roman"/>
          <w:sz w:val="24"/>
          <w:szCs w:val="24"/>
        </w:rPr>
        <w:t>Employees who qualify for t</w:t>
      </w:r>
      <w:r>
        <w:rPr>
          <w:rFonts w:ascii="Times New Roman" w:hAnsi="Times New Roman" w:cs="Times New Roman"/>
          <w:sz w:val="24"/>
          <w:szCs w:val="24"/>
        </w:rPr>
        <w:t>his leave are required to assign any jury duty pay vouchers to Hawthorn before payment is made for days of jury duty</w:t>
      </w:r>
      <w:r w:rsidRPr="006E3822">
        <w:rPr>
          <w:rFonts w:ascii="Times New Roman" w:hAnsi="Times New Roman" w:cs="Times New Roman"/>
          <w:sz w:val="24"/>
          <w:szCs w:val="24"/>
        </w:rPr>
        <w:t>.</w:t>
      </w:r>
      <w:r>
        <w:rPr>
          <w:rFonts w:ascii="Times New Roman" w:hAnsi="Times New Roman" w:cs="Times New Roman"/>
          <w:sz w:val="24"/>
          <w:szCs w:val="24"/>
        </w:rPr>
        <w:t xml:space="preserve">  </w:t>
      </w:r>
      <w:r w:rsidRPr="006E3822">
        <w:rPr>
          <w:rFonts w:ascii="Times New Roman" w:hAnsi="Times New Roman" w:cs="Times New Roman"/>
          <w:sz w:val="24"/>
          <w:szCs w:val="24"/>
        </w:rPr>
        <w:t>An employee will not be terminated, disciplined, threatened or otherwise subjected to adverse action because of the employee’s receipt of or response to a jury summons.</w:t>
      </w:r>
    </w:p>
    <w:p w:rsidR="006E3822" w:rsidRDefault="006E3822" w:rsidP="00421BD6">
      <w:pPr>
        <w:spacing w:after="0" w:line="240" w:lineRule="auto"/>
        <w:rPr>
          <w:rFonts w:ascii="Times New Roman" w:hAnsi="Times New Roman" w:cs="Times New Roman"/>
          <w:sz w:val="24"/>
          <w:szCs w:val="24"/>
        </w:rPr>
      </w:pPr>
    </w:p>
    <w:p w:rsidR="006E3822" w:rsidRDefault="006E3822" w:rsidP="00421BD6">
      <w:pPr>
        <w:spacing w:after="0" w:line="240" w:lineRule="auto"/>
        <w:rPr>
          <w:rFonts w:ascii="Times New Roman" w:hAnsi="Times New Roman" w:cs="Times New Roman"/>
          <w:sz w:val="24"/>
          <w:szCs w:val="24"/>
        </w:rPr>
      </w:pPr>
      <w:r w:rsidRPr="00561072">
        <w:rPr>
          <w:rFonts w:ascii="Times New Roman" w:hAnsi="Times New Roman" w:cs="Times New Roman"/>
          <w:b/>
          <w:sz w:val="24"/>
          <w:szCs w:val="24"/>
        </w:rPr>
        <w:t xml:space="preserve">Section </w:t>
      </w:r>
      <w:r w:rsidR="00CD16E5">
        <w:rPr>
          <w:rFonts w:ascii="Times New Roman" w:hAnsi="Times New Roman" w:cs="Times New Roman"/>
          <w:b/>
          <w:sz w:val="24"/>
          <w:szCs w:val="24"/>
        </w:rPr>
        <w:t>4</w:t>
      </w:r>
      <w:r w:rsidRPr="00561072">
        <w:rPr>
          <w:rFonts w:ascii="Times New Roman" w:hAnsi="Times New Roman" w:cs="Times New Roman"/>
          <w:b/>
          <w:sz w:val="24"/>
          <w:szCs w:val="24"/>
        </w:rPr>
        <w:t>.3</w:t>
      </w:r>
      <w:r>
        <w:rPr>
          <w:rFonts w:ascii="Times New Roman" w:hAnsi="Times New Roman" w:cs="Times New Roman"/>
          <w:sz w:val="24"/>
          <w:szCs w:val="24"/>
        </w:rPr>
        <w:tab/>
        <w:t>Employees who receive a summons for jury duty or a subpoena for a court appearance</w:t>
      </w:r>
      <w:r w:rsidR="00561072">
        <w:rPr>
          <w:rFonts w:ascii="Times New Roman" w:hAnsi="Times New Roman" w:cs="Times New Roman"/>
          <w:sz w:val="24"/>
          <w:szCs w:val="24"/>
        </w:rPr>
        <w:t xml:space="preserve"> must provide a copy to the </w:t>
      </w:r>
      <w:r w:rsidR="0099798C">
        <w:rPr>
          <w:rFonts w:ascii="Times New Roman" w:hAnsi="Times New Roman" w:cs="Times New Roman"/>
          <w:sz w:val="24"/>
          <w:szCs w:val="24"/>
        </w:rPr>
        <w:t>Head of School</w:t>
      </w:r>
      <w:r w:rsidR="00561072">
        <w:rPr>
          <w:rFonts w:ascii="Times New Roman" w:hAnsi="Times New Roman" w:cs="Times New Roman"/>
          <w:sz w:val="24"/>
          <w:szCs w:val="24"/>
        </w:rPr>
        <w:t xml:space="preserve"> or designee as soon as soon as practicable</w:t>
      </w:r>
      <w:r>
        <w:rPr>
          <w:rFonts w:ascii="Times New Roman" w:hAnsi="Times New Roman" w:cs="Times New Roman"/>
          <w:sz w:val="24"/>
          <w:szCs w:val="24"/>
        </w:rPr>
        <w:t>.</w:t>
      </w:r>
    </w:p>
    <w:p w:rsidR="006E3822" w:rsidRDefault="006E3822" w:rsidP="00421BD6">
      <w:pPr>
        <w:spacing w:after="0" w:line="240" w:lineRule="auto"/>
        <w:rPr>
          <w:rFonts w:ascii="Times New Roman" w:hAnsi="Times New Roman" w:cs="Times New Roman"/>
          <w:sz w:val="24"/>
          <w:szCs w:val="24"/>
        </w:rPr>
      </w:pPr>
    </w:p>
    <w:p w:rsidR="00CD16E5" w:rsidRDefault="00CD16E5" w:rsidP="00421BD6">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5.</w:t>
      </w:r>
      <w:r>
        <w:rPr>
          <w:rFonts w:ascii="Times New Roman" w:hAnsi="Times New Roman" w:cs="Times New Roman"/>
          <w:b/>
          <w:sz w:val="24"/>
          <w:szCs w:val="24"/>
        </w:rPr>
        <w:tab/>
        <w:t>Voting Leave</w:t>
      </w:r>
    </w:p>
    <w:p w:rsidR="00CD16E5" w:rsidRDefault="00CD16E5" w:rsidP="00421BD6">
      <w:pPr>
        <w:spacing w:after="0" w:line="240" w:lineRule="auto"/>
        <w:rPr>
          <w:rFonts w:ascii="Times New Roman" w:hAnsi="Times New Roman" w:cs="Times New Roman"/>
          <w:b/>
          <w:sz w:val="24"/>
          <w:szCs w:val="24"/>
        </w:rPr>
      </w:pPr>
    </w:p>
    <w:p w:rsidR="00CD16E5" w:rsidRPr="00CD16E5" w:rsidRDefault="00CD16E5" w:rsidP="00CD16E5">
      <w:pPr>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Section 5.1</w:t>
      </w:r>
      <w:r>
        <w:rPr>
          <w:rFonts w:ascii="Times New Roman" w:hAnsi="Times New Roman" w:cs="Times New Roman"/>
          <w:b/>
          <w:sz w:val="24"/>
          <w:szCs w:val="24"/>
        </w:rPr>
        <w:tab/>
      </w:r>
      <w:r w:rsidRPr="00CD16E5">
        <w:rPr>
          <w:rFonts w:ascii="Times New Roman" w:hAnsi="Times New Roman" w:cs="Times New Roman"/>
          <w:sz w:val="24"/>
          <w:szCs w:val="24"/>
        </w:rPr>
        <w:t xml:space="preserve">Hawthorn believes that every employee should have the opportunity to vote in any state or </w:t>
      </w:r>
      <w:r w:rsidRPr="00CD16E5">
        <w:rPr>
          <w:rFonts w:ascii="Times New Roman" w:hAnsi="Times New Roman" w:cs="Times New Roman"/>
          <w:color w:val="000000"/>
          <w:sz w:val="24"/>
          <w:szCs w:val="24"/>
        </w:rPr>
        <w:t>federal election, general primary or special primary. Any employee whose work schedule does not provide him or her four consecutive hours to vote while polls are open will be granted up to two paid hours off in order to vote. Any additional time off will be without pay</w:t>
      </w:r>
      <w:r>
        <w:rPr>
          <w:rFonts w:ascii="Times New Roman" w:hAnsi="Times New Roman" w:cs="Times New Roman"/>
          <w:color w:val="000000"/>
          <w:sz w:val="24"/>
          <w:szCs w:val="24"/>
        </w:rPr>
        <w:t xml:space="preserve"> or deducted from an employee’s PTO days</w:t>
      </w:r>
      <w:r w:rsidRPr="00CD1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Hawthorn</w:t>
      </w:r>
      <w:r w:rsidRPr="00CD16E5">
        <w:rPr>
          <w:rFonts w:ascii="Times New Roman" w:hAnsi="Times New Roman" w:cs="Times New Roman"/>
          <w:color w:val="000000"/>
          <w:sz w:val="24"/>
          <w:szCs w:val="24"/>
        </w:rPr>
        <w:t xml:space="preserve"> reserve</w:t>
      </w:r>
      <w:r>
        <w:rPr>
          <w:rFonts w:ascii="Times New Roman" w:hAnsi="Times New Roman" w:cs="Times New Roman"/>
          <w:color w:val="000000"/>
          <w:sz w:val="24"/>
          <w:szCs w:val="24"/>
        </w:rPr>
        <w:t>s</w:t>
      </w:r>
      <w:r w:rsidRPr="00CD16E5">
        <w:rPr>
          <w:rFonts w:ascii="Times New Roman" w:hAnsi="Times New Roman" w:cs="Times New Roman"/>
          <w:color w:val="000000"/>
          <w:sz w:val="24"/>
          <w:szCs w:val="24"/>
        </w:rPr>
        <w:t xml:space="preserve"> the right to select the hours </w:t>
      </w:r>
      <w:r>
        <w:rPr>
          <w:rFonts w:ascii="Times New Roman" w:hAnsi="Times New Roman" w:cs="Times New Roman"/>
          <w:color w:val="000000"/>
          <w:sz w:val="24"/>
          <w:szCs w:val="24"/>
        </w:rPr>
        <w:t>the employee is</w:t>
      </w:r>
      <w:r w:rsidRPr="00CD16E5">
        <w:rPr>
          <w:rFonts w:ascii="Times New Roman" w:hAnsi="Times New Roman" w:cs="Times New Roman"/>
          <w:color w:val="000000"/>
          <w:sz w:val="24"/>
          <w:szCs w:val="24"/>
        </w:rPr>
        <w:t xml:space="preserve"> excused to vote.</w:t>
      </w:r>
    </w:p>
    <w:p w:rsidR="00CD16E5" w:rsidRPr="00CD16E5" w:rsidRDefault="00CD16E5" w:rsidP="00CD16E5">
      <w:pPr>
        <w:spacing w:after="0" w:line="240" w:lineRule="auto"/>
        <w:rPr>
          <w:rFonts w:ascii="Times New Roman" w:hAnsi="Times New Roman" w:cs="Times New Roman"/>
          <w:color w:val="000000"/>
          <w:sz w:val="24"/>
          <w:szCs w:val="24"/>
        </w:rPr>
      </w:pPr>
      <w:r w:rsidRPr="00CD16E5">
        <w:rPr>
          <w:rFonts w:ascii="Times New Roman" w:hAnsi="Times New Roman" w:cs="Times New Roman"/>
          <w:color w:val="000000"/>
          <w:sz w:val="24"/>
          <w:szCs w:val="24"/>
        </w:rPr>
        <w:t> </w:t>
      </w:r>
    </w:p>
    <w:p w:rsidR="00CD16E5" w:rsidRPr="00CD16E5" w:rsidRDefault="00CD16E5" w:rsidP="00CD16E5">
      <w:pPr>
        <w:spacing w:after="0" w:line="240" w:lineRule="auto"/>
        <w:rPr>
          <w:rFonts w:ascii="Times New Roman" w:hAnsi="Times New Roman" w:cs="Times New Roman"/>
          <w:color w:val="000000"/>
          <w:sz w:val="24"/>
          <w:szCs w:val="24"/>
        </w:rPr>
      </w:pPr>
      <w:r w:rsidRPr="00CD16E5">
        <w:rPr>
          <w:rFonts w:ascii="Times New Roman" w:hAnsi="Times New Roman" w:cs="Times New Roman"/>
          <w:b/>
          <w:color w:val="000000"/>
          <w:sz w:val="24"/>
          <w:szCs w:val="24"/>
        </w:rPr>
        <w:t>Section 5.2</w:t>
      </w:r>
      <w:r>
        <w:rPr>
          <w:rFonts w:ascii="Times New Roman" w:hAnsi="Times New Roman" w:cs="Times New Roman"/>
          <w:color w:val="000000"/>
          <w:sz w:val="24"/>
          <w:szCs w:val="24"/>
        </w:rPr>
        <w:tab/>
        <w:t xml:space="preserve">An employee must notify the </w:t>
      </w:r>
      <w:r w:rsidR="0099798C">
        <w:rPr>
          <w:rFonts w:ascii="Times New Roman" w:hAnsi="Times New Roman" w:cs="Times New Roman"/>
          <w:color w:val="000000"/>
          <w:sz w:val="24"/>
          <w:szCs w:val="24"/>
        </w:rPr>
        <w:t>Head of School</w:t>
      </w:r>
      <w:r>
        <w:rPr>
          <w:rFonts w:ascii="Times New Roman" w:hAnsi="Times New Roman" w:cs="Times New Roman"/>
          <w:color w:val="000000"/>
          <w:sz w:val="24"/>
          <w:szCs w:val="24"/>
        </w:rPr>
        <w:t xml:space="preserve"> or designee of the need for voting leave at least five days before the election.  When the employee returns from voting leave, the employee must present a </w:t>
      </w:r>
      <w:r w:rsidRPr="00CD16E5">
        <w:rPr>
          <w:rFonts w:ascii="Times New Roman" w:hAnsi="Times New Roman" w:cs="Times New Roman"/>
          <w:color w:val="000000"/>
          <w:sz w:val="24"/>
          <w:szCs w:val="24"/>
        </w:rPr>
        <w:t xml:space="preserve">voter’s receipt to </w:t>
      </w:r>
      <w:r w:rsidR="005B3136">
        <w:rPr>
          <w:rFonts w:ascii="Times New Roman" w:hAnsi="Times New Roman" w:cs="Times New Roman"/>
          <w:color w:val="000000"/>
          <w:sz w:val="24"/>
          <w:szCs w:val="24"/>
        </w:rPr>
        <w:t xml:space="preserve">the </w:t>
      </w:r>
      <w:r w:rsidR="0099798C">
        <w:rPr>
          <w:rFonts w:ascii="Times New Roman" w:hAnsi="Times New Roman" w:cs="Times New Roman"/>
          <w:color w:val="000000"/>
          <w:sz w:val="24"/>
          <w:szCs w:val="24"/>
        </w:rPr>
        <w:t>Head of School</w:t>
      </w:r>
      <w:r w:rsidR="005B3136">
        <w:rPr>
          <w:rFonts w:ascii="Times New Roman" w:hAnsi="Times New Roman" w:cs="Times New Roman"/>
          <w:color w:val="000000"/>
          <w:sz w:val="24"/>
          <w:szCs w:val="24"/>
        </w:rPr>
        <w:t xml:space="preserve"> or designee</w:t>
      </w:r>
      <w:r w:rsidRPr="00CD16E5">
        <w:rPr>
          <w:rFonts w:ascii="Times New Roman" w:hAnsi="Times New Roman" w:cs="Times New Roman"/>
          <w:color w:val="000000"/>
          <w:sz w:val="24"/>
          <w:szCs w:val="24"/>
        </w:rPr>
        <w:t xml:space="preserve"> as soon as possible.</w:t>
      </w:r>
    </w:p>
    <w:p w:rsidR="00CD16E5" w:rsidRDefault="00CD16E5" w:rsidP="00421BD6">
      <w:pPr>
        <w:spacing w:after="0" w:line="240" w:lineRule="auto"/>
        <w:rPr>
          <w:rFonts w:ascii="Times New Roman" w:hAnsi="Times New Roman" w:cs="Times New Roman"/>
          <w:b/>
          <w:sz w:val="24"/>
          <w:szCs w:val="24"/>
        </w:rPr>
      </w:pPr>
    </w:p>
    <w:p w:rsidR="005B3136" w:rsidRDefault="006E3822" w:rsidP="00421BD6">
      <w:pPr>
        <w:spacing w:after="0" w:line="240" w:lineRule="auto"/>
        <w:rPr>
          <w:rFonts w:ascii="Times New Roman" w:hAnsi="Times New Roman" w:cs="Times New Roman"/>
          <w:b/>
          <w:sz w:val="24"/>
          <w:szCs w:val="24"/>
        </w:rPr>
      </w:pPr>
      <w:r w:rsidRPr="006E3822">
        <w:rPr>
          <w:rFonts w:ascii="Times New Roman" w:hAnsi="Times New Roman" w:cs="Times New Roman"/>
          <w:b/>
          <w:sz w:val="24"/>
          <w:szCs w:val="24"/>
        </w:rPr>
        <w:t>SECTION 6.</w:t>
      </w:r>
      <w:r w:rsidRPr="006E3822">
        <w:rPr>
          <w:rFonts w:ascii="Times New Roman" w:hAnsi="Times New Roman" w:cs="Times New Roman"/>
          <w:b/>
          <w:sz w:val="24"/>
          <w:szCs w:val="24"/>
        </w:rPr>
        <w:tab/>
      </w:r>
      <w:r w:rsidR="005B3136">
        <w:rPr>
          <w:rFonts w:ascii="Times New Roman" w:hAnsi="Times New Roman" w:cs="Times New Roman"/>
          <w:b/>
          <w:sz w:val="24"/>
          <w:szCs w:val="24"/>
        </w:rPr>
        <w:t>Parent Volunteer Leave</w:t>
      </w:r>
    </w:p>
    <w:p w:rsidR="005B3136" w:rsidRDefault="005B3136" w:rsidP="00421BD6">
      <w:pPr>
        <w:spacing w:after="0" w:line="240" w:lineRule="auto"/>
        <w:rPr>
          <w:rFonts w:ascii="Times New Roman" w:hAnsi="Times New Roman" w:cs="Times New Roman"/>
          <w:b/>
          <w:sz w:val="24"/>
          <w:szCs w:val="24"/>
        </w:rPr>
      </w:pPr>
    </w:p>
    <w:p w:rsidR="005B3136" w:rsidRDefault="005B3136" w:rsidP="00421BD6">
      <w:pPr>
        <w:spacing w:after="0" w:line="240" w:lineRule="auto"/>
        <w:rPr>
          <w:rFonts w:ascii="Times New Roman" w:hAnsi="Times New Roman" w:cs="Times New Roman"/>
          <w:color w:val="222222"/>
          <w:sz w:val="24"/>
          <w:szCs w:val="24"/>
        </w:rPr>
      </w:pPr>
      <w:r w:rsidRPr="005B3136">
        <w:rPr>
          <w:rFonts w:ascii="Times New Roman" w:hAnsi="Times New Roman" w:cs="Times New Roman"/>
          <w:b/>
          <w:sz w:val="24"/>
          <w:szCs w:val="24"/>
        </w:rPr>
        <w:t>Section 6.1</w:t>
      </w:r>
      <w:r w:rsidRPr="005B3136">
        <w:rPr>
          <w:rFonts w:ascii="Times New Roman" w:hAnsi="Times New Roman" w:cs="Times New Roman"/>
          <w:b/>
          <w:sz w:val="24"/>
          <w:szCs w:val="24"/>
        </w:rPr>
        <w:tab/>
      </w:r>
      <w:r w:rsidRPr="005B3136">
        <w:rPr>
          <w:rFonts w:ascii="Times New Roman" w:hAnsi="Times New Roman" w:cs="Times New Roman"/>
          <w:sz w:val="24"/>
          <w:szCs w:val="24"/>
        </w:rPr>
        <w:t xml:space="preserve">Hawthorn </w:t>
      </w:r>
      <w:r w:rsidRPr="005B3136">
        <w:rPr>
          <w:rFonts w:ascii="Times New Roman" w:hAnsi="Times New Roman" w:cs="Times New Roman"/>
          <w:color w:val="222222"/>
          <w:sz w:val="24"/>
          <w:szCs w:val="24"/>
        </w:rPr>
        <w:t xml:space="preserve">extends to any employee who is a parent, guardian or person in loco parentis up to </w:t>
      </w:r>
      <w:r>
        <w:rPr>
          <w:rFonts w:ascii="Times New Roman" w:hAnsi="Times New Roman" w:cs="Times New Roman"/>
          <w:color w:val="222222"/>
          <w:sz w:val="24"/>
          <w:szCs w:val="24"/>
        </w:rPr>
        <w:t xml:space="preserve">ten </w:t>
      </w:r>
      <w:r w:rsidRPr="005B3136">
        <w:rPr>
          <w:rFonts w:ascii="Times New Roman" w:hAnsi="Times New Roman" w:cs="Times New Roman"/>
          <w:color w:val="222222"/>
          <w:sz w:val="24"/>
          <w:szCs w:val="24"/>
        </w:rPr>
        <w:t xml:space="preserve">paid hours per fiscal year to attend or otherwise be involved at his or her child’s school. </w:t>
      </w:r>
    </w:p>
    <w:p w:rsidR="005B3136" w:rsidRDefault="005B3136" w:rsidP="00421BD6">
      <w:pPr>
        <w:spacing w:after="0" w:line="240" w:lineRule="auto"/>
        <w:rPr>
          <w:rFonts w:ascii="Times New Roman" w:hAnsi="Times New Roman" w:cs="Times New Roman"/>
          <w:color w:val="222222"/>
          <w:sz w:val="24"/>
          <w:szCs w:val="24"/>
        </w:rPr>
      </w:pPr>
    </w:p>
    <w:p w:rsidR="005B3136" w:rsidRPr="005B3136" w:rsidRDefault="005B3136" w:rsidP="00421BD6">
      <w:pPr>
        <w:spacing w:after="0" w:line="240" w:lineRule="auto"/>
        <w:rPr>
          <w:rFonts w:ascii="Times New Roman" w:hAnsi="Times New Roman" w:cs="Times New Roman"/>
          <w:b/>
          <w:sz w:val="24"/>
          <w:szCs w:val="24"/>
        </w:rPr>
      </w:pPr>
      <w:r w:rsidRPr="005B3136">
        <w:rPr>
          <w:rFonts w:ascii="Times New Roman" w:hAnsi="Times New Roman" w:cs="Times New Roman"/>
          <w:b/>
          <w:color w:val="222222"/>
          <w:sz w:val="24"/>
          <w:szCs w:val="24"/>
        </w:rPr>
        <w:t>Section 6.2</w:t>
      </w:r>
      <w:r w:rsidRPr="005B3136">
        <w:rPr>
          <w:rFonts w:ascii="Times New Roman" w:hAnsi="Times New Roman" w:cs="Times New Roman"/>
          <w:b/>
          <w:color w:val="222222"/>
          <w:sz w:val="24"/>
          <w:szCs w:val="24"/>
        </w:rPr>
        <w:tab/>
      </w:r>
      <w:r w:rsidRPr="005B3136">
        <w:rPr>
          <w:rFonts w:ascii="Times New Roman" w:hAnsi="Times New Roman" w:cs="Times New Roman"/>
          <w:color w:val="222222"/>
          <w:sz w:val="24"/>
          <w:szCs w:val="24"/>
        </w:rPr>
        <w:t xml:space="preserve">The leave shall be at a mutually agreed upon time between </w:t>
      </w:r>
      <w:r>
        <w:rPr>
          <w:rFonts w:ascii="Times New Roman" w:hAnsi="Times New Roman" w:cs="Times New Roman"/>
          <w:color w:val="222222"/>
          <w:sz w:val="24"/>
          <w:szCs w:val="24"/>
        </w:rPr>
        <w:t xml:space="preserve">Hawthorn </w:t>
      </w:r>
      <w:r w:rsidRPr="005B3136">
        <w:rPr>
          <w:rFonts w:ascii="Times New Roman" w:hAnsi="Times New Roman" w:cs="Times New Roman"/>
          <w:color w:val="222222"/>
          <w:sz w:val="24"/>
          <w:szCs w:val="24"/>
        </w:rPr>
        <w:t xml:space="preserve">and </w:t>
      </w:r>
      <w:r>
        <w:rPr>
          <w:rFonts w:ascii="Times New Roman" w:hAnsi="Times New Roman" w:cs="Times New Roman"/>
          <w:color w:val="222222"/>
          <w:sz w:val="24"/>
          <w:szCs w:val="24"/>
        </w:rPr>
        <w:t xml:space="preserve">the </w:t>
      </w:r>
      <w:r w:rsidRPr="005B3136">
        <w:rPr>
          <w:rFonts w:ascii="Times New Roman" w:hAnsi="Times New Roman" w:cs="Times New Roman"/>
          <w:color w:val="222222"/>
          <w:sz w:val="24"/>
          <w:szCs w:val="24"/>
        </w:rPr>
        <w:t xml:space="preserve">employee. </w:t>
      </w:r>
      <w:r>
        <w:rPr>
          <w:rFonts w:ascii="Times New Roman" w:hAnsi="Times New Roman" w:cs="Times New Roman"/>
          <w:color w:val="222222"/>
          <w:sz w:val="24"/>
          <w:szCs w:val="24"/>
        </w:rPr>
        <w:t>The e</w:t>
      </w:r>
      <w:r w:rsidRPr="005B3136">
        <w:rPr>
          <w:rFonts w:ascii="Times New Roman" w:hAnsi="Times New Roman" w:cs="Times New Roman"/>
          <w:color w:val="222222"/>
          <w:sz w:val="24"/>
          <w:szCs w:val="24"/>
        </w:rPr>
        <w:t xml:space="preserve">mployee will receive a form for his or her child’s school to sign off on stating </w:t>
      </w:r>
      <w:r>
        <w:rPr>
          <w:rFonts w:ascii="Times New Roman" w:hAnsi="Times New Roman" w:cs="Times New Roman"/>
          <w:color w:val="222222"/>
          <w:sz w:val="24"/>
          <w:szCs w:val="24"/>
        </w:rPr>
        <w:t xml:space="preserve">the employee </w:t>
      </w:r>
      <w:r w:rsidRPr="005B3136">
        <w:rPr>
          <w:rFonts w:ascii="Times New Roman" w:hAnsi="Times New Roman" w:cs="Times New Roman"/>
          <w:color w:val="222222"/>
          <w:sz w:val="24"/>
          <w:szCs w:val="24"/>
        </w:rPr>
        <w:t>was in attendance</w:t>
      </w:r>
      <w:r>
        <w:rPr>
          <w:rFonts w:ascii="Times New Roman" w:hAnsi="Times New Roman" w:cs="Times New Roman"/>
          <w:color w:val="222222"/>
          <w:sz w:val="24"/>
          <w:szCs w:val="24"/>
        </w:rPr>
        <w:t xml:space="preserve"> and/or </w:t>
      </w:r>
      <w:r w:rsidRPr="005B3136">
        <w:rPr>
          <w:rFonts w:ascii="Times New Roman" w:hAnsi="Times New Roman" w:cs="Times New Roman"/>
          <w:color w:val="222222"/>
          <w:sz w:val="24"/>
          <w:szCs w:val="24"/>
        </w:rPr>
        <w:t xml:space="preserve">volunteered at the </w:t>
      </w:r>
      <w:r>
        <w:rPr>
          <w:rFonts w:ascii="Times New Roman" w:hAnsi="Times New Roman" w:cs="Times New Roman"/>
          <w:color w:val="222222"/>
          <w:sz w:val="24"/>
          <w:szCs w:val="24"/>
        </w:rPr>
        <w:t xml:space="preserve">child’s </w:t>
      </w:r>
      <w:r w:rsidRPr="005B3136">
        <w:rPr>
          <w:rFonts w:ascii="Times New Roman" w:hAnsi="Times New Roman" w:cs="Times New Roman"/>
          <w:color w:val="222222"/>
          <w:sz w:val="24"/>
          <w:szCs w:val="24"/>
        </w:rPr>
        <w:t>school.</w:t>
      </w:r>
    </w:p>
    <w:p w:rsidR="005B3136" w:rsidRDefault="005B3136" w:rsidP="00421BD6">
      <w:pPr>
        <w:spacing w:after="0" w:line="240" w:lineRule="auto"/>
        <w:rPr>
          <w:rFonts w:ascii="Times New Roman" w:hAnsi="Times New Roman" w:cs="Times New Roman"/>
          <w:b/>
          <w:sz w:val="24"/>
          <w:szCs w:val="24"/>
        </w:rPr>
      </w:pPr>
    </w:p>
    <w:p w:rsidR="006E3822" w:rsidRDefault="005B3136" w:rsidP="00421BD6">
      <w:pPr>
        <w:spacing w:after="0" w:line="240" w:lineRule="auto"/>
        <w:rPr>
          <w:rFonts w:ascii="Times New Roman" w:hAnsi="Times New Roman" w:cs="Times New Roman"/>
          <w:sz w:val="24"/>
          <w:szCs w:val="24"/>
        </w:rPr>
      </w:pPr>
      <w:r>
        <w:rPr>
          <w:rFonts w:ascii="Times New Roman" w:hAnsi="Times New Roman" w:cs="Times New Roman"/>
          <w:b/>
          <w:sz w:val="24"/>
          <w:szCs w:val="24"/>
        </w:rPr>
        <w:t>SECTION 7.</w:t>
      </w:r>
      <w:r>
        <w:rPr>
          <w:rFonts w:ascii="Times New Roman" w:hAnsi="Times New Roman" w:cs="Times New Roman"/>
          <w:b/>
          <w:sz w:val="24"/>
          <w:szCs w:val="24"/>
        </w:rPr>
        <w:tab/>
      </w:r>
      <w:r w:rsidR="00561072">
        <w:rPr>
          <w:rFonts w:ascii="Times New Roman" w:hAnsi="Times New Roman" w:cs="Times New Roman"/>
          <w:b/>
          <w:sz w:val="24"/>
          <w:szCs w:val="24"/>
        </w:rPr>
        <w:t>Military Leave</w:t>
      </w:r>
    </w:p>
    <w:p w:rsidR="006E3822" w:rsidRDefault="006E3822" w:rsidP="00421BD6">
      <w:pPr>
        <w:spacing w:after="0" w:line="240" w:lineRule="auto"/>
        <w:rPr>
          <w:rFonts w:ascii="Times New Roman" w:hAnsi="Times New Roman" w:cs="Times New Roman"/>
          <w:sz w:val="24"/>
          <w:szCs w:val="24"/>
        </w:rPr>
      </w:pPr>
    </w:p>
    <w:p w:rsidR="006E3822" w:rsidRDefault="006E3822" w:rsidP="00421BD6">
      <w:pPr>
        <w:spacing w:after="0" w:line="240" w:lineRule="auto"/>
        <w:rPr>
          <w:rFonts w:ascii="Times New Roman" w:hAnsi="Times New Roman" w:cs="Times New Roman"/>
          <w:sz w:val="24"/>
          <w:szCs w:val="24"/>
        </w:rPr>
      </w:pPr>
      <w:r w:rsidRPr="006E3822">
        <w:rPr>
          <w:rFonts w:ascii="Times New Roman" w:hAnsi="Times New Roman" w:cs="Times New Roman"/>
          <w:b/>
          <w:sz w:val="24"/>
          <w:szCs w:val="24"/>
        </w:rPr>
        <w:t xml:space="preserve">Section </w:t>
      </w:r>
      <w:r w:rsidR="005B3136">
        <w:rPr>
          <w:rFonts w:ascii="Times New Roman" w:hAnsi="Times New Roman" w:cs="Times New Roman"/>
          <w:b/>
          <w:sz w:val="24"/>
          <w:szCs w:val="24"/>
        </w:rPr>
        <w:t>7</w:t>
      </w:r>
      <w:r w:rsidRPr="006E3822">
        <w:rPr>
          <w:rFonts w:ascii="Times New Roman" w:hAnsi="Times New Roman" w:cs="Times New Roman"/>
          <w:b/>
          <w:sz w:val="24"/>
          <w:szCs w:val="24"/>
        </w:rPr>
        <w:t>.1</w:t>
      </w:r>
      <w:r>
        <w:rPr>
          <w:rFonts w:ascii="Times New Roman" w:hAnsi="Times New Roman" w:cs="Times New Roman"/>
          <w:sz w:val="24"/>
          <w:szCs w:val="24"/>
        </w:rPr>
        <w:tab/>
        <w:t>All employees will be granted military leave in accordance with state and federal law.</w:t>
      </w:r>
    </w:p>
    <w:p w:rsidR="00CD16E5" w:rsidRDefault="00CD16E5" w:rsidP="00421BD6">
      <w:pPr>
        <w:spacing w:after="0" w:line="240" w:lineRule="auto"/>
        <w:rPr>
          <w:rFonts w:ascii="Times New Roman" w:hAnsi="Times New Roman" w:cs="Times New Roman"/>
          <w:sz w:val="24"/>
          <w:szCs w:val="24"/>
        </w:rPr>
      </w:pPr>
    </w:p>
    <w:p w:rsidR="00CD16E5" w:rsidRDefault="00CD16E5" w:rsidP="00CD16E5">
      <w:pPr>
        <w:spacing w:after="0" w:line="240" w:lineRule="auto"/>
        <w:rPr>
          <w:rFonts w:ascii="Times New Roman" w:hAnsi="Times New Roman" w:cs="Times New Roman"/>
          <w:sz w:val="24"/>
          <w:szCs w:val="24"/>
        </w:rPr>
      </w:pPr>
      <w:r w:rsidRPr="00670BE0">
        <w:rPr>
          <w:rFonts w:ascii="Times New Roman" w:hAnsi="Times New Roman" w:cs="Times New Roman"/>
          <w:b/>
          <w:sz w:val="24"/>
          <w:szCs w:val="24"/>
        </w:rPr>
        <w:t xml:space="preserve">SECTION </w:t>
      </w:r>
      <w:r w:rsidR="005B3136">
        <w:rPr>
          <w:rFonts w:ascii="Times New Roman" w:hAnsi="Times New Roman" w:cs="Times New Roman"/>
          <w:b/>
          <w:sz w:val="24"/>
          <w:szCs w:val="24"/>
        </w:rPr>
        <w:t>8</w:t>
      </w:r>
      <w:r w:rsidRPr="00670BE0">
        <w:rPr>
          <w:rFonts w:ascii="Times New Roman" w:hAnsi="Times New Roman" w:cs="Times New Roman"/>
          <w:b/>
          <w:sz w:val="24"/>
          <w:szCs w:val="24"/>
        </w:rPr>
        <w:t>.</w:t>
      </w:r>
      <w:r w:rsidRPr="00670BE0">
        <w:rPr>
          <w:rFonts w:ascii="Times New Roman" w:hAnsi="Times New Roman" w:cs="Times New Roman"/>
          <w:b/>
          <w:sz w:val="24"/>
          <w:szCs w:val="24"/>
        </w:rPr>
        <w:tab/>
        <w:t>Pregnancy, Childbirth and Adoption Leave</w:t>
      </w:r>
    </w:p>
    <w:p w:rsidR="00CD16E5" w:rsidRDefault="00CD16E5" w:rsidP="00CD16E5">
      <w:pPr>
        <w:spacing w:after="0" w:line="240" w:lineRule="auto"/>
        <w:rPr>
          <w:rFonts w:ascii="Times New Roman" w:hAnsi="Times New Roman" w:cs="Times New Roman"/>
          <w:sz w:val="24"/>
          <w:szCs w:val="24"/>
        </w:rPr>
      </w:pPr>
    </w:p>
    <w:p w:rsidR="00CD16E5" w:rsidRDefault="00CD16E5" w:rsidP="00CD16E5">
      <w:pPr>
        <w:spacing w:after="0" w:line="240" w:lineRule="auto"/>
        <w:rPr>
          <w:rFonts w:ascii="Times New Roman" w:hAnsi="Times New Roman" w:cs="Times New Roman"/>
          <w:sz w:val="24"/>
          <w:szCs w:val="24"/>
        </w:rPr>
      </w:pPr>
      <w:r w:rsidRPr="00670BE0">
        <w:rPr>
          <w:rFonts w:ascii="Times New Roman" w:hAnsi="Times New Roman" w:cs="Times New Roman"/>
          <w:b/>
          <w:sz w:val="24"/>
          <w:szCs w:val="24"/>
        </w:rPr>
        <w:t xml:space="preserve">Section </w:t>
      </w:r>
      <w:r w:rsidR="005B3136">
        <w:rPr>
          <w:rFonts w:ascii="Times New Roman" w:hAnsi="Times New Roman" w:cs="Times New Roman"/>
          <w:b/>
          <w:sz w:val="24"/>
          <w:szCs w:val="24"/>
        </w:rPr>
        <w:t>8</w:t>
      </w:r>
      <w:r w:rsidRPr="00670BE0">
        <w:rPr>
          <w:rFonts w:ascii="Times New Roman" w:hAnsi="Times New Roman" w:cs="Times New Roman"/>
          <w:b/>
          <w:sz w:val="24"/>
          <w:szCs w:val="24"/>
        </w:rPr>
        <w:t>.1</w:t>
      </w:r>
      <w:r>
        <w:rPr>
          <w:rFonts w:ascii="Times New Roman" w:hAnsi="Times New Roman" w:cs="Times New Roman"/>
          <w:sz w:val="24"/>
          <w:szCs w:val="24"/>
        </w:rPr>
        <w:tab/>
        <w:t xml:space="preserve">This section creates no rights extending beyond any contracted period of employment, if a contract exists.  FMLA procedures, including certification and recertification procedures, apply to FMLA-eligible employees, if any.  </w:t>
      </w:r>
    </w:p>
    <w:p w:rsidR="00CD16E5" w:rsidRDefault="00CD16E5" w:rsidP="00CD16E5">
      <w:pPr>
        <w:spacing w:after="0" w:line="240" w:lineRule="auto"/>
        <w:rPr>
          <w:rFonts w:ascii="Times New Roman" w:hAnsi="Times New Roman" w:cs="Times New Roman"/>
          <w:sz w:val="24"/>
          <w:szCs w:val="24"/>
        </w:rPr>
      </w:pPr>
    </w:p>
    <w:p w:rsidR="00CD16E5" w:rsidRDefault="00CD16E5" w:rsidP="00CD16E5">
      <w:pPr>
        <w:spacing w:after="0" w:line="240" w:lineRule="auto"/>
        <w:rPr>
          <w:rFonts w:ascii="Times New Roman" w:hAnsi="Times New Roman" w:cs="Times New Roman"/>
          <w:sz w:val="24"/>
          <w:szCs w:val="24"/>
        </w:rPr>
      </w:pPr>
      <w:r w:rsidRPr="00670BE0">
        <w:rPr>
          <w:rFonts w:ascii="Times New Roman" w:hAnsi="Times New Roman" w:cs="Times New Roman"/>
          <w:b/>
          <w:sz w:val="24"/>
          <w:szCs w:val="24"/>
        </w:rPr>
        <w:t xml:space="preserve">Section </w:t>
      </w:r>
      <w:r w:rsidR="005B3136">
        <w:rPr>
          <w:rFonts w:ascii="Times New Roman" w:hAnsi="Times New Roman" w:cs="Times New Roman"/>
          <w:b/>
          <w:sz w:val="24"/>
          <w:szCs w:val="24"/>
        </w:rPr>
        <w:t>8</w:t>
      </w:r>
      <w:r w:rsidRPr="00670BE0">
        <w:rPr>
          <w:rFonts w:ascii="Times New Roman" w:hAnsi="Times New Roman" w:cs="Times New Roman"/>
          <w:b/>
          <w:sz w:val="24"/>
          <w:szCs w:val="24"/>
        </w:rPr>
        <w:t>.2</w:t>
      </w:r>
      <w:r w:rsidRPr="00670BE0">
        <w:rPr>
          <w:rFonts w:ascii="Times New Roman" w:hAnsi="Times New Roman" w:cs="Times New Roman"/>
          <w:b/>
          <w:sz w:val="24"/>
          <w:szCs w:val="24"/>
        </w:rPr>
        <w:tab/>
      </w:r>
      <w:r>
        <w:rPr>
          <w:rFonts w:ascii="Times New Roman" w:hAnsi="Times New Roman" w:cs="Times New Roman"/>
          <w:sz w:val="24"/>
          <w:szCs w:val="24"/>
        </w:rPr>
        <w:t xml:space="preserve">Employees eligible for FMLA leave for the birth, first-year care, adoption or foster care of a child will have such leave applied in accordance with the FMLA.  Hawthorn shall only apply accrued paid leave up to the maximum allotted PTO days under this policy. </w:t>
      </w:r>
    </w:p>
    <w:p w:rsidR="00CD16E5" w:rsidRDefault="00CD16E5" w:rsidP="00CD16E5">
      <w:pPr>
        <w:spacing w:after="0" w:line="240" w:lineRule="auto"/>
        <w:rPr>
          <w:rFonts w:ascii="Times New Roman" w:hAnsi="Times New Roman" w:cs="Times New Roman"/>
          <w:sz w:val="24"/>
          <w:szCs w:val="24"/>
        </w:rPr>
      </w:pPr>
    </w:p>
    <w:p w:rsidR="00CD16E5" w:rsidRPr="00421BD6" w:rsidRDefault="00CD16E5" w:rsidP="00CD16E5">
      <w:pPr>
        <w:spacing w:after="0" w:line="240" w:lineRule="auto"/>
        <w:rPr>
          <w:rFonts w:ascii="Times New Roman" w:hAnsi="Times New Roman" w:cs="Times New Roman"/>
          <w:sz w:val="24"/>
          <w:szCs w:val="24"/>
        </w:rPr>
      </w:pPr>
      <w:r w:rsidRPr="00670BE0">
        <w:rPr>
          <w:rFonts w:ascii="Times New Roman" w:hAnsi="Times New Roman" w:cs="Times New Roman"/>
          <w:b/>
          <w:sz w:val="24"/>
          <w:szCs w:val="24"/>
        </w:rPr>
        <w:t>Section</w:t>
      </w:r>
      <w:r w:rsidR="005B3136">
        <w:rPr>
          <w:rFonts w:ascii="Times New Roman" w:hAnsi="Times New Roman" w:cs="Times New Roman"/>
          <w:b/>
          <w:sz w:val="24"/>
          <w:szCs w:val="24"/>
        </w:rPr>
        <w:t xml:space="preserve"> 8</w:t>
      </w:r>
      <w:r w:rsidRPr="00670BE0">
        <w:rPr>
          <w:rFonts w:ascii="Times New Roman" w:hAnsi="Times New Roman" w:cs="Times New Roman"/>
          <w:b/>
          <w:sz w:val="24"/>
          <w:szCs w:val="24"/>
        </w:rPr>
        <w:t>.3</w:t>
      </w:r>
      <w:r>
        <w:rPr>
          <w:rFonts w:ascii="Times New Roman" w:hAnsi="Times New Roman" w:cs="Times New Roman"/>
          <w:sz w:val="24"/>
          <w:szCs w:val="24"/>
        </w:rPr>
        <w:tab/>
        <w:t xml:space="preserve">Employees who are ineligible for FMLA leave may take up to twelve weeks of leave for the birth, first-year care, adoption or foster care of a child.  The twelve weeks may consist of a combination of accrued PTO days, up to the maximum allotted under this policy, and unpaid leave.  </w:t>
      </w:r>
      <w:r w:rsidRPr="00E509AB">
        <w:rPr>
          <w:rFonts w:ascii="Times New Roman" w:hAnsi="Times New Roman" w:cs="Times New Roman"/>
          <w:sz w:val="24"/>
          <w:szCs w:val="24"/>
        </w:rPr>
        <w:t xml:space="preserve">PTO runs concurrently with the maternity/paternity leave, and does not extend the length of such leave.  Should the employee's leave overlap or coincide with known school </w:t>
      </w:r>
      <w:r>
        <w:rPr>
          <w:rFonts w:ascii="Times New Roman" w:hAnsi="Times New Roman" w:cs="Times New Roman"/>
          <w:sz w:val="24"/>
          <w:szCs w:val="24"/>
        </w:rPr>
        <w:t>holidays</w:t>
      </w:r>
      <w:r w:rsidRPr="00E509AB">
        <w:rPr>
          <w:rFonts w:ascii="Times New Roman" w:hAnsi="Times New Roman" w:cs="Times New Roman"/>
          <w:sz w:val="24"/>
          <w:szCs w:val="24"/>
        </w:rPr>
        <w:t xml:space="preserve"> (i.e. spring, winter or summer break), then those </w:t>
      </w:r>
      <w:r>
        <w:rPr>
          <w:rFonts w:ascii="Times New Roman" w:hAnsi="Times New Roman" w:cs="Times New Roman"/>
          <w:sz w:val="24"/>
          <w:szCs w:val="24"/>
        </w:rPr>
        <w:t>holidays</w:t>
      </w:r>
      <w:r w:rsidRPr="00E509AB">
        <w:rPr>
          <w:rFonts w:ascii="Times New Roman" w:hAnsi="Times New Roman" w:cs="Times New Roman"/>
          <w:sz w:val="24"/>
          <w:szCs w:val="24"/>
        </w:rPr>
        <w:t xml:space="preserve"> are included in the employee’s allotted leave.  </w:t>
      </w:r>
      <w:r w:rsidRPr="00C05026">
        <w:rPr>
          <w:rFonts w:ascii="Times New Roman" w:hAnsi="Times New Roman" w:cs="Times New Roman"/>
          <w:sz w:val="24"/>
          <w:szCs w:val="24"/>
        </w:rPr>
        <w:t>The employee shall provide notice of the need for use maternity/paternity leave as soon as is reasonably possible, but at least thirty days prior to the commencement of the anticipated leave.  In circumstances where employees are requesting leave prior to the birth of a child</w:t>
      </w:r>
      <w:r>
        <w:rPr>
          <w:rFonts w:ascii="Times New Roman" w:hAnsi="Times New Roman" w:cs="Times New Roman"/>
          <w:sz w:val="24"/>
          <w:szCs w:val="24"/>
        </w:rPr>
        <w:t xml:space="preserve"> or for longer than twelve weeks</w:t>
      </w:r>
      <w:r w:rsidRPr="00C05026">
        <w:rPr>
          <w:rFonts w:ascii="Times New Roman" w:hAnsi="Times New Roman" w:cs="Times New Roman"/>
          <w:sz w:val="24"/>
          <w:szCs w:val="24"/>
        </w:rPr>
        <w:t xml:space="preserve">, </w:t>
      </w:r>
      <w:r>
        <w:rPr>
          <w:rFonts w:ascii="Times New Roman" w:hAnsi="Times New Roman" w:cs="Times New Roman"/>
          <w:sz w:val="24"/>
          <w:szCs w:val="24"/>
        </w:rPr>
        <w:t xml:space="preserve">Hawthorn </w:t>
      </w:r>
      <w:r w:rsidRPr="00C05026">
        <w:rPr>
          <w:rFonts w:ascii="Times New Roman" w:hAnsi="Times New Roman" w:cs="Times New Roman"/>
          <w:sz w:val="24"/>
          <w:szCs w:val="24"/>
        </w:rPr>
        <w:t>may require that a request for leave be supported by certification issued by the appropriate health care provider.</w:t>
      </w:r>
    </w:p>
    <w:p w:rsidR="00CD16E5" w:rsidRDefault="00CD16E5" w:rsidP="00421BD6">
      <w:pPr>
        <w:spacing w:after="0" w:line="240" w:lineRule="auto"/>
        <w:rPr>
          <w:rFonts w:ascii="Times New Roman" w:hAnsi="Times New Roman" w:cs="Times New Roman"/>
          <w:sz w:val="24"/>
          <w:szCs w:val="24"/>
        </w:rPr>
      </w:pPr>
    </w:p>
    <w:p w:rsidR="00DC777D" w:rsidRPr="00DC777D" w:rsidRDefault="00DC777D" w:rsidP="00421BD6">
      <w:pPr>
        <w:spacing w:after="0" w:line="240" w:lineRule="auto"/>
        <w:rPr>
          <w:rFonts w:ascii="Times New Roman" w:hAnsi="Times New Roman" w:cs="Times New Roman"/>
          <w:b/>
          <w:sz w:val="24"/>
          <w:szCs w:val="24"/>
        </w:rPr>
      </w:pPr>
      <w:r w:rsidRPr="00DC777D">
        <w:rPr>
          <w:rFonts w:ascii="Times New Roman" w:hAnsi="Times New Roman" w:cs="Times New Roman"/>
          <w:b/>
          <w:sz w:val="24"/>
          <w:szCs w:val="24"/>
        </w:rPr>
        <w:t xml:space="preserve">SECTION </w:t>
      </w:r>
      <w:r w:rsidR="005B3136">
        <w:rPr>
          <w:rFonts w:ascii="Times New Roman" w:hAnsi="Times New Roman" w:cs="Times New Roman"/>
          <w:b/>
          <w:sz w:val="24"/>
          <w:szCs w:val="24"/>
        </w:rPr>
        <w:t>9</w:t>
      </w:r>
      <w:r w:rsidRPr="00DC777D">
        <w:rPr>
          <w:rFonts w:ascii="Times New Roman" w:hAnsi="Times New Roman" w:cs="Times New Roman"/>
          <w:b/>
          <w:sz w:val="24"/>
          <w:szCs w:val="24"/>
        </w:rPr>
        <w:t>.</w:t>
      </w:r>
      <w:r w:rsidRPr="00DC777D">
        <w:rPr>
          <w:rFonts w:ascii="Times New Roman" w:hAnsi="Times New Roman" w:cs="Times New Roman"/>
          <w:b/>
          <w:sz w:val="24"/>
          <w:szCs w:val="24"/>
        </w:rPr>
        <w:tab/>
      </w:r>
      <w:r w:rsidR="006164BF">
        <w:rPr>
          <w:rFonts w:ascii="Times New Roman" w:hAnsi="Times New Roman" w:cs="Times New Roman"/>
          <w:b/>
          <w:sz w:val="24"/>
          <w:szCs w:val="24"/>
        </w:rPr>
        <w:t>Unauthorized Absences</w:t>
      </w:r>
    </w:p>
    <w:p w:rsidR="00DC777D" w:rsidRDefault="00DC777D" w:rsidP="00DC777D">
      <w:pPr>
        <w:pStyle w:val="Header"/>
      </w:pPr>
    </w:p>
    <w:p w:rsidR="00DC777D" w:rsidRPr="00DC777D" w:rsidRDefault="005B3136" w:rsidP="00DC777D">
      <w:pPr>
        <w:pStyle w:val="Header"/>
        <w:tabs>
          <w:tab w:val="clear" w:pos="4680"/>
          <w:tab w:val="clear" w:pos="9360"/>
        </w:tabs>
        <w:rPr>
          <w:rFonts w:ascii="Times New Roman" w:hAnsi="Times New Roman" w:cs="Times New Roman"/>
          <w:sz w:val="24"/>
          <w:szCs w:val="24"/>
        </w:rPr>
      </w:pPr>
      <w:r>
        <w:rPr>
          <w:rFonts w:ascii="Times New Roman" w:hAnsi="Times New Roman" w:cs="Times New Roman"/>
          <w:b/>
          <w:sz w:val="24"/>
          <w:szCs w:val="24"/>
        </w:rPr>
        <w:t>Section 9</w:t>
      </w:r>
      <w:r w:rsidR="00DC777D" w:rsidRPr="00DC777D">
        <w:rPr>
          <w:rFonts w:ascii="Times New Roman" w:hAnsi="Times New Roman" w:cs="Times New Roman"/>
          <w:b/>
          <w:sz w:val="24"/>
          <w:szCs w:val="24"/>
        </w:rPr>
        <w:t>.1</w:t>
      </w:r>
      <w:r w:rsidR="00DC777D" w:rsidRPr="00DC777D">
        <w:rPr>
          <w:rFonts w:ascii="Times New Roman" w:hAnsi="Times New Roman" w:cs="Times New Roman"/>
          <w:b/>
          <w:sz w:val="24"/>
          <w:szCs w:val="24"/>
        </w:rPr>
        <w:tab/>
      </w:r>
      <w:r w:rsidR="00DC777D" w:rsidRPr="00DC777D">
        <w:rPr>
          <w:rFonts w:ascii="Times New Roman" w:hAnsi="Times New Roman" w:cs="Times New Roman"/>
          <w:sz w:val="24"/>
          <w:szCs w:val="24"/>
        </w:rPr>
        <w:t xml:space="preserve">Hawthorn considers </w:t>
      </w:r>
      <w:r w:rsidR="00DC777D">
        <w:rPr>
          <w:rFonts w:ascii="Times New Roman" w:hAnsi="Times New Roman" w:cs="Times New Roman"/>
          <w:sz w:val="24"/>
          <w:szCs w:val="24"/>
        </w:rPr>
        <w:t>three (3)</w:t>
      </w:r>
      <w:r w:rsidR="00DC777D" w:rsidRPr="00DC777D">
        <w:rPr>
          <w:rFonts w:ascii="Times New Roman" w:hAnsi="Times New Roman" w:cs="Times New Roman"/>
          <w:sz w:val="24"/>
          <w:szCs w:val="24"/>
        </w:rPr>
        <w:t xml:space="preserve"> days of unauthorized absences without notice to be a voluntary resignation.</w:t>
      </w:r>
    </w:p>
    <w:p w:rsidR="00DC777D" w:rsidRPr="006E3822" w:rsidRDefault="00DC777D" w:rsidP="00421BD6">
      <w:pPr>
        <w:spacing w:after="0" w:line="240" w:lineRule="auto"/>
        <w:rPr>
          <w:rFonts w:ascii="Times New Roman" w:hAnsi="Times New Roman" w:cs="Times New Roman"/>
          <w:sz w:val="24"/>
          <w:szCs w:val="24"/>
        </w:rPr>
      </w:pPr>
    </w:p>
    <w:sectPr w:rsidR="00DC777D" w:rsidRPr="006E3822" w:rsidSect="00F65D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A6" w:rsidRDefault="005A14A6" w:rsidP="006E3822">
      <w:pPr>
        <w:spacing w:after="0" w:line="240" w:lineRule="auto"/>
      </w:pPr>
      <w:r>
        <w:separator/>
      </w:r>
    </w:p>
  </w:endnote>
  <w:endnote w:type="continuationSeparator" w:id="0">
    <w:p w:rsidR="005A14A6" w:rsidRDefault="005A14A6" w:rsidP="006E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22" w:rsidRDefault="006E38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22" w:rsidRDefault="006E3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22" w:rsidRDefault="006E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A6" w:rsidRDefault="005A14A6" w:rsidP="006E3822">
      <w:pPr>
        <w:spacing w:after="0" w:line="240" w:lineRule="auto"/>
      </w:pPr>
      <w:r>
        <w:separator/>
      </w:r>
    </w:p>
  </w:footnote>
  <w:footnote w:type="continuationSeparator" w:id="0">
    <w:p w:rsidR="005A14A6" w:rsidRDefault="005A14A6" w:rsidP="006E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22" w:rsidRDefault="006E3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22" w:rsidRDefault="006E38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822" w:rsidRDefault="006E3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5793"/>
    <w:multiLevelType w:val="hybridMultilevel"/>
    <w:tmpl w:val="017E88D2"/>
    <w:lvl w:ilvl="0" w:tplc="10527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6518C3"/>
    <w:multiLevelType w:val="hybridMultilevel"/>
    <w:tmpl w:val="35F6723C"/>
    <w:lvl w:ilvl="0" w:tplc="76D09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Basi">
    <w15:presenceInfo w15:providerId="AD" w15:userId="S::mbasi@tuethkeeney.com::9524fb96-84b5-4d7f-b924-d325d3328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D6"/>
    <w:rsid w:val="00006DB1"/>
    <w:rsid w:val="00012AF9"/>
    <w:rsid w:val="00054220"/>
    <w:rsid w:val="0006779E"/>
    <w:rsid w:val="000742CC"/>
    <w:rsid w:val="00085479"/>
    <w:rsid w:val="000867D7"/>
    <w:rsid w:val="000C669E"/>
    <w:rsid w:val="000D11CB"/>
    <w:rsid w:val="000E3730"/>
    <w:rsid w:val="000F1CDC"/>
    <w:rsid w:val="000F3476"/>
    <w:rsid w:val="000F6989"/>
    <w:rsid w:val="00106AF3"/>
    <w:rsid w:val="001472B0"/>
    <w:rsid w:val="0015002F"/>
    <w:rsid w:val="001511F8"/>
    <w:rsid w:val="001713DF"/>
    <w:rsid w:val="0019004A"/>
    <w:rsid w:val="001D0B2C"/>
    <w:rsid w:val="001E4D34"/>
    <w:rsid w:val="00200EE0"/>
    <w:rsid w:val="0021394D"/>
    <w:rsid w:val="002261D8"/>
    <w:rsid w:val="002712C1"/>
    <w:rsid w:val="00271EBD"/>
    <w:rsid w:val="0027451C"/>
    <w:rsid w:val="002A68DB"/>
    <w:rsid w:val="002D43F7"/>
    <w:rsid w:val="002E1900"/>
    <w:rsid w:val="003131C5"/>
    <w:rsid w:val="00320851"/>
    <w:rsid w:val="003447AF"/>
    <w:rsid w:val="00346DE7"/>
    <w:rsid w:val="00347F06"/>
    <w:rsid w:val="00365D85"/>
    <w:rsid w:val="00370F3A"/>
    <w:rsid w:val="0037390A"/>
    <w:rsid w:val="0039230D"/>
    <w:rsid w:val="00393925"/>
    <w:rsid w:val="003A7713"/>
    <w:rsid w:val="003B2242"/>
    <w:rsid w:val="003C7D13"/>
    <w:rsid w:val="003E3B52"/>
    <w:rsid w:val="003F335E"/>
    <w:rsid w:val="003F3D2E"/>
    <w:rsid w:val="00411096"/>
    <w:rsid w:val="00421BD6"/>
    <w:rsid w:val="00430A7E"/>
    <w:rsid w:val="00461B98"/>
    <w:rsid w:val="00464442"/>
    <w:rsid w:val="00473C3F"/>
    <w:rsid w:val="004B0730"/>
    <w:rsid w:val="004B682A"/>
    <w:rsid w:val="004D0084"/>
    <w:rsid w:val="004D1FDC"/>
    <w:rsid w:val="004E5F29"/>
    <w:rsid w:val="00504A16"/>
    <w:rsid w:val="005260A3"/>
    <w:rsid w:val="00527B27"/>
    <w:rsid w:val="00532440"/>
    <w:rsid w:val="00536635"/>
    <w:rsid w:val="00545532"/>
    <w:rsid w:val="00561072"/>
    <w:rsid w:val="005809D5"/>
    <w:rsid w:val="00580EE7"/>
    <w:rsid w:val="005833DD"/>
    <w:rsid w:val="00593CE5"/>
    <w:rsid w:val="005A14A6"/>
    <w:rsid w:val="005B3136"/>
    <w:rsid w:val="005B4003"/>
    <w:rsid w:val="005D3020"/>
    <w:rsid w:val="005F5D01"/>
    <w:rsid w:val="005F7386"/>
    <w:rsid w:val="00607BEB"/>
    <w:rsid w:val="006164BF"/>
    <w:rsid w:val="00620556"/>
    <w:rsid w:val="006617BA"/>
    <w:rsid w:val="00670BE0"/>
    <w:rsid w:val="006728FE"/>
    <w:rsid w:val="00696CAF"/>
    <w:rsid w:val="006B704F"/>
    <w:rsid w:val="006C5390"/>
    <w:rsid w:val="006D7659"/>
    <w:rsid w:val="006E3822"/>
    <w:rsid w:val="006E652D"/>
    <w:rsid w:val="006E7614"/>
    <w:rsid w:val="006F0B57"/>
    <w:rsid w:val="007213E7"/>
    <w:rsid w:val="007219A9"/>
    <w:rsid w:val="00727290"/>
    <w:rsid w:val="00736E61"/>
    <w:rsid w:val="0074113F"/>
    <w:rsid w:val="00757148"/>
    <w:rsid w:val="0076268C"/>
    <w:rsid w:val="0077375A"/>
    <w:rsid w:val="00774197"/>
    <w:rsid w:val="00774DB7"/>
    <w:rsid w:val="00775E54"/>
    <w:rsid w:val="00781A1D"/>
    <w:rsid w:val="00785B6D"/>
    <w:rsid w:val="007A1DBD"/>
    <w:rsid w:val="007A703C"/>
    <w:rsid w:val="007B45E8"/>
    <w:rsid w:val="007C2B17"/>
    <w:rsid w:val="007D3900"/>
    <w:rsid w:val="007E6B95"/>
    <w:rsid w:val="007F1A23"/>
    <w:rsid w:val="007F45F1"/>
    <w:rsid w:val="00815DD5"/>
    <w:rsid w:val="0083223F"/>
    <w:rsid w:val="00841EC7"/>
    <w:rsid w:val="0085415D"/>
    <w:rsid w:val="008571F2"/>
    <w:rsid w:val="00865436"/>
    <w:rsid w:val="00873415"/>
    <w:rsid w:val="008B5C25"/>
    <w:rsid w:val="008B74F4"/>
    <w:rsid w:val="008C1B05"/>
    <w:rsid w:val="008C28C0"/>
    <w:rsid w:val="008C683A"/>
    <w:rsid w:val="008D7185"/>
    <w:rsid w:val="008E5FB3"/>
    <w:rsid w:val="008E65D4"/>
    <w:rsid w:val="0092772F"/>
    <w:rsid w:val="009307B7"/>
    <w:rsid w:val="00956C65"/>
    <w:rsid w:val="0096396D"/>
    <w:rsid w:val="00964176"/>
    <w:rsid w:val="009664B1"/>
    <w:rsid w:val="009739EF"/>
    <w:rsid w:val="00974BAA"/>
    <w:rsid w:val="009807B2"/>
    <w:rsid w:val="00982A5E"/>
    <w:rsid w:val="0098346F"/>
    <w:rsid w:val="00986F21"/>
    <w:rsid w:val="00986F64"/>
    <w:rsid w:val="0099798C"/>
    <w:rsid w:val="009C7B95"/>
    <w:rsid w:val="009D1A02"/>
    <w:rsid w:val="009D3C86"/>
    <w:rsid w:val="00A04E34"/>
    <w:rsid w:val="00A21367"/>
    <w:rsid w:val="00A57C31"/>
    <w:rsid w:val="00A7078A"/>
    <w:rsid w:val="00A75672"/>
    <w:rsid w:val="00A8737A"/>
    <w:rsid w:val="00A91D68"/>
    <w:rsid w:val="00AA3B0A"/>
    <w:rsid w:val="00AE0084"/>
    <w:rsid w:val="00AF772B"/>
    <w:rsid w:val="00B12B59"/>
    <w:rsid w:val="00B23773"/>
    <w:rsid w:val="00B357B4"/>
    <w:rsid w:val="00B614BC"/>
    <w:rsid w:val="00B652E3"/>
    <w:rsid w:val="00B8502B"/>
    <w:rsid w:val="00B90D13"/>
    <w:rsid w:val="00B96366"/>
    <w:rsid w:val="00BA6BE3"/>
    <w:rsid w:val="00BB172A"/>
    <w:rsid w:val="00BC1554"/>
    <w:rsid w:val="00BC6132"/>
    <w:rsid w:val="00BF2F59"/>
    <w:rsid w:val="00BF52C0"/>
    <w:rsid w:val="00C05026"/>
    <w:rsid w:val="00C14277"/>
    <w:rsid w:val="00C159C8"/>
    <w:rsid w:val="00C83F42"/>
    <w:rsid w:val="00C85749"/>
    <w:rsid w:val="00C92289"/>
    <w:rsid w:val="00C95208"/>
    <w:rsid w:val="00CA4A11"/>
    <w:rsid w:val="00CA635D"/>
    <w:rsid w:val="00CB665B"/>
    <w:rsid w:val="00CB7775"/>
    <w:rsid w:val="00CC0374"/>
    <w:rsid w:val="00CD16E5"/>
    <w:rsid w:val="00CD6AE7"/>
    <w:rsid w:val="00CE2D33"/>
    <w:rsid w:val="00D30A8D"/>
    <w:rsid w:val="00D4515A"/>
    <w:rsid w:val="00D566BA"/>
    <w:rsid w:val="00D721A2"/>
    <w:rsid w:val="00D926DB"/>
    <w:rsid w:val="00DC4398"/>
    <w:rsid w:val="00DC777D"/>
    <w:rsid w:val="00DF0CDB"/>
    <w:rsid w:val="00DF28E7"/>
    <w:rsid w:val="00E10C56"/>
    <w:rsid w:val="00E1438F"/>
    <w:rsid w:val="00E14847"/>
    <w:rsid w:val="00E36F22"/>
    <w:rsid w:val="00E37031"/>
    <w:rsid w:val="00E509AB"/>
    <w:rsid w:val="00E641FD"/>
    <w:rsid w:val="00E74728"/>
    <w:rsid w:val="00E751B0"/>
    <w:rsid w:val="00E8003A"/>
    <w:rsid w:val="00E822A0"/>
    <w:rsid w:val="00E9339B"/>
    <w:rsid w:val="00EA3C63"/>
    <w:rsid w:val="00EB3078"/>
    <w:rsid w:val="00EC3E59"/>
    <w:rsid w:val="00EC4131"/>
    <w:rsid w:val="00ED052F"/>
    <w:rsid w:val="00ED60FA"/>
    <w:rsid w:val="00EE6585"/>
    <w:rsid w:val="00F00F8F"/>
    <w:rsid w:val="00F153BE"/>
    <w:rsid w:val="00F16652"/>
    <w:rsid w:val="00F27EFE"/>
    <w:rsid w:val="00F35EEF"/>
    <w:rsid w:val="00F43BB2"/>
    <w:rsid w:val="00F564F0"/>
    <w:rsid w:val="00F61996"/>
    <w:rsid w:val="00F65D17"/>
    <w:rsid w:val="00F86881"/>
    <w:rsid w:val="00F96D18"/>
    <w:rsid w:val="00FA0ABF"/>
    <w:rsid w:val="00FA72B3"/>
    <w:rsid w:val="00FB155B"/>
    <w:rsid w:val="00FC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17"/>
  </w:style>
  <w:style w:type="paragraph" w:styleId="Heading1">
    <w:name w:val="heading 1"/>
    <w:basedOn w:val="Normal"/>
    <w:next w:val="Normal"/>
    <w:link w:val="Heading1Char"/>
    <w:uiPriority w:val="9"/>
    <w:qFormat/>
    <w:rsid w:val="000742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BE0"/>
    <w:pPr>
      <w:ind w:left="720"/>
      <w:contextualSpacing/>
    </w:pPr>
  </w:style>
  <w:style w:type="paragraph" w:styleId="Header">
    <w:name w:val="header"/>
    <w:basedOn w:val="Normal"/>
    <w:link w:val="HeaderChar"/>
    <w:uiPriority w:val="99"/>
    <w:semiHidden/>
    <w:unhideWhenUsed/>
    <w:rsid w:val="006E38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3822"/>
  </w:style>
  <w:style w:type="paragraph" w:styleId="Footer">
    <w:name w:val="footer"/>
    <w:basedOn w:val="Normal"/>
    <w:link w:val="FooterChar"/>
    <w:uiPriority w:val="99"/>
    <w:semiHidden/>
    <w:unhideWhenUsed/>
    <w:rsid w:val="006E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3822"/>
  </w:style>
  <w:style w:type="character" w:styleId="CommentReference">
    <w:name w:val="annotation reference"/>
    <w:basedOn w:val="DefaultParagraphFont"/>
    <w:uiPriority w:val="99"/>
    <w:semiHidden/>
    <w:unhideWhenUsed/>
    <w:rsid w:val="00411096"/>
    <w:rPr>
      <w:sz w:val="16"/>
      <w:szCs w:val="16"/>
    </w:rPr>
  </w:style>
  <w:style w:type="paragraph" w:styleId="CommentText">
    <w:name w:val="annotation text"/>
    <w:basedOn w:val="Normal"/>
    <w:link w:val="CommentTextChar"/>
    <w:uiPriority w:val="99"/>
    <w:semiHidden/>
    <w:unhideWhenUsed/>
    <w:rsid w:val="00411096"/>
    <w:pPr>
      <w:spacing w:line="240" w:lineRule="auto"/>
    </w:pPr>
    <w:rPr>
      <w:sz w:val="20"/>
      <w:szCs w:val="20"/>
    </w:rPr>
  </w:style>
  <w:style w:type="character" w:customStyle="1" w:styleId="CommentTextChar">
    <w:name w:val="Comment Text Char"/>
    <w:basedOn w:val="DefaultParagraphFont"/>
    <w:link w:val="CommentText"/>
    <w:uiPriority w:val="99"/>
    <w:semiHidden/>
    <w:rsid w:val="00411096"/>
    <w:rPr>
      <w:sz w:val="20"/>
      <w:szCs w:val="20"/>
    </w:rPr>
  </w:style>
  <w:style w:type="paragraph" w:styleId="CommentSubject">
    <w:name w:val="annotation subject"/>
    <w:basedOn w:val="CommentText"/>
    <w:next w:val="CommentText"/>
    <w:link w:val="CommentSubjectChar"/>
    <w:uiPriority w:val="99"/>
    <w:semiHidden/>
    <w:unhideWhenUsed/>
    <w:rsid w:val="00411096"/>
    <w:rPr>
      <w:b/>
      <w:bCs/>
    </w:rPr>
  </w:style>
  <w:style w:type="character" w:customStyle="1" w:styleId="CommentSubjectChar">
    <w:name w:val="Comment Subject Char"/>
    <w:basedOn w:val="CommentTextChar"/>
    <w:link w:val="CommentSubject"/>
    <w:uiPriority w:val="99"/>
    <w:semiHidden/>
    <w:rsid w:val="00411096"/>
    <w:rPr>
      <w:b/>
      <w:bCs/>
      <w:sz w:val="20"/>
      <w:szCs w:val="20"/>
    </w:rPr>
  </w:style>
  <w:style w:type="paragraph" w:styleId="BalloonText">
    <w:name w:val="Balloon Text"/>
    <w:basedOn w:val="Normal"/>
    <w:link w:val="BalloonTextChar"/>
    <w:uiPriority w:val="99"/>
    <w:semiHidden/>
    <w:unhideWhenUsed/>
    <w:rsid w:val="00411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096"/>
    <w:rPr>
      <w:rFonts w:ascii="Tahoma" w:hAnsi="Tahoma" w:cs="Tahoma"/>
      <w:sz w:val="16"/>
      <w:szCs w:val="16"/>
    </w:rPr>
  </w:style>
  <w:style w:type="character" w:customStyle="1" w:styleId="Heading1Char">
    <w:name w:val="Heading 1 Char"/>
    <w:basedOn w:val="DefaultParagraphFont"/>
    <w:link w:val="Heading1"/>
    <w:uiPriority w:val="9"/>
    <w:rsid w:val="000742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17"/>
  </w:style>
  <w:style w:type="paragraph" w:styleId="Heading1">
    <w:name w:val="heading 1"/>
    <w:basedOn w:val="Normal"/>
    <w:next w:val="Normal"/>
    <w:link w:val="Heading1Char"/>
    <w:uiPriority w:val="9"/>
    <w:qFormat/>
    <w:rsid w:val="000742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BE0"/>
    <w:pPr>
      <w:ind w:left="720"/>
      <w:contextualSpacing/>
    </w:pPr>
  </w:style>
  <w:style w:type="paragraph" w:styleId="Header">
    <w:name w:val="header"/>
    <w:basedOn w:val="Normal"/>
    <w:link w:val="HeaderChar"/>
    <w:uiPriority w:val="99"/>
    <w:semiHidden/>
    <w:unhideWhenUsed/>
    <w:rsid w:val="006E38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3822"/>
  </w:style>
  <w:style w:type="paragraph" w:styleId="Footer">
    <w:name w:val="footer"/>
    <w:basedOn w:val="Normal"/>
    <w:link w:val="FooterChar"/>
    <w:uiPriority w:val="99"/>
    <w:semiHidden/>
    <w:unhideWhenUsed/>
    <w:rsid w:val="006E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3822"/>
  </w:style>
  <w:style w:type="character" w:styleId="CommentReference">
    <w:name w:val="annotation reference"/>
    <w:basedOn w:val="DefaultParagraphFont"/>
    <w:uiPriority w:val="99"/>
    <w:semiHidden/>
    <w:unhideWhenUsed/>
    <w:rsid w:val="00411096"/>
    <w:rPr>
      <w:sz w:val="16"/>
      <w:szCs w:val="16"/>
    </w:rPr>
  </w:style>
  <w:style w:type="paragraph" w:styleId="CommentText">
    <w:name w:val="annotation text"/>
    <w:basedOn w:val="Normal"/>
    <w:link w:val="CommentTextChar"/>
    <w:uiPriority w:val="99"/>
    <w:semiHidden/>
    <w:unhideWhenUsed/>
    <w:rsid w:val="00411096"/>
    <w:pPr>
      <w:spacing w:line="240" w:lineRule="auto"/>
    </w:pPr>
    <w:rPr>
      <w:sz w:val="20"/>
      <w:szCs w:val="20"/>
    </w:rPr>
  </w:style>
  <w:style w:type="character" w:customStyle="1" w:styleId="CommentTextChar">
    <w:name w:val="Comment Text Char"/>
    <w:basedOn w:val="DefaultParagraphFont"/>
    <w:link w:val="CommentText"/>
    <w:uiPriority w:val="99"/>
    <w:semiHidden/>
    <w:rsid w:val="00411096"/>
    <w:rPr>
      <w:sz w:val="20"/>
      <w:szCs w:val="20"/>
    </w:rPr>
  </w:style>
  <w:style w:type="paragraph" w:styleId="CommentSubject">
    <w:name w:val="annotation subject"/>
    <w:basedOn w:val="CommentText"/>
    <w:next w:val="CommentText"/>
    <w:link w:val="CommentSubjectChar"/>
    <w:uiPriority w:val="99"/>
    <w:semiHidden/>
    <w:unhideWhenUsed/>
    <w:rsid w:val="00411096"/>
    <w:rPr>
      <w:b/>
      <w:bCs/>
    </w:rPr>
  </w:style>
  <w:style w:type="character" w:customStyle="1" w:styleId="CommentSubjectChar">
    <w:name w:val="Comment Subject Char"/>
    <w:basedOn w:val="CommentTextChar"/>
    <w:link w:val="CommentSubject"/>
    <w:uiPriority w:val="99"/>
    <w:semiHidden/>
    <w:rsid w:val="00411096"/>
    <w:rPr>
      <w:b/>
      <w:bCs/>
      <w:sz w:val="20"/>
      <w:szCs w:val="20"/>
    </w:rPr>
  </w:style>
  <w:style w:type="paragraph" w:styleId="BalloonText">
    <w:name w:val="Balloon Text"/>
    <w:basedOn w:val="Normal"/>
    <w:link w:val="BalloonTextChar"/>
    <w:uiPriority w:val="99"/>
    <w:semiHidden/>
    <w:unhideWhenUsed/>
    <w:rsid w:val="00411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096"/>
    <w:rPr>
      <w:rFonts w:ascii="Tahoma" w:hAnsi="Tahoma" w:cs="Tahoma"/>
      <w:sz w:val="16"/>
      <w:szCs w:val="16"/>
    </w:rPr>
  </w:style>
  <w:style w:type="character" w:customStyle="1" w:styleId="Heading1Char">
    <w:name w:val="Heading 1 Char"/>
    <w:basedOn w:val="DefaultParagraphFont"/>
    <w:link w:val="Heading1"/>
    <w:uiPriority w:val="9"/>
    <w:rsid w:val="000742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 A c t i v e ! 7 1 6 0 2 2 . 1 < / d o c u m e n t i d >  
     < s e n d e r i d > M B A S I < / s e n d e r i d >  
     < s e n d e r e m a i l > M B A S I @ T U E T H K E E N E Y . C O M < / s e n d e r e m a i l >  
     < l a s t m o d i f i e d > 2 0 1 9 - 1 0 - 0 6 T 2 1 : 2 1 : 0 0 . 0 0 0 0 0 0 0 - 0 5 : 0 0 < / l a s t m o d i f i e d >  
     < d a t a b a s e > A c t i v e < / d a t a b a s e >  
 < / p r o p e r t i e s > 
</file>

<file path=customXml/itemProps1.xml><?xml version="1.0" encoding="utf-8"?>
<ds:datastoreItem xmlns:ds="http://schemas.openxmlformats.org/officeDocument/2006/customXml" ds:itemID="{BC0F47ED-5FBF-4CF4-957F-8E4C5D837FB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Basi</dc:creator>
  <cp:keywords/>
  <dc:description/>
  <cp:lastModifiedBy>Michelle Basi</cp:lastModifiedBy>
  <cp:revision>2</cp:revision>
  <cp:lastPrinted>2015-05-22T14:56:00Z</cp:lastPrinted>
  <dcterms:created xsi:type="dcterms:W3CDTF">2019-10-07T02:21:00Z</dcterms:created>
  <dcterms:modified xsi:type="dcterms:W3CDTF">2019-10-07T02:21:00Z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mbasi</vt:lpwstr>
  </property>
  <property fmtid="{D5CDD505-2E9C-101B-9397-08002B2CF9AE}" pid="4" name="{DLP_CreatedOn}">
    <vt:lpwstr>3/23/2015 4:51:59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11</vt:lpwstr>
  </property>
  <property fmtid="{D5CDD505-2E9C-101B-9397-08002B2CF9AE}" pid="8" name="{DLP_MinorID}">
    <vt:lpwstr>0</vt:lpwstr>
  </property>
  <property fmtid="{D5CDD505-2E9C-101B-9397-08002B2CF9AE}" pid="9" name="{DLP_Path}">
    <vt:lpwstr>DL1\Documents\Clients A to H\Hawthorn Leadership School for Girls\School General\Policies\Personnel Policies\</vt:lpwstr>
  </property>
  <property fmtid="{D5CDD505-2E9C-101B-9397-08002B2CF9AE}" pid="10" name="{DLP_ParentFolder}">
    <vt:lpwstr>AC6460C2-FD30-49DD-BCAE-00B502C182B9</vt:lpwstr>
  </property>
  <property fmtid="{D5CDD505-2E9C-101B-9397-08002B2CF9AE}" pid="11" name="{DLP_ObjectID}">
    <vt:lpwstr>7658FD82FEC74FF2B2ADAE5EE42E97D</vt:lpwstr>
  </property>
  <property fmtid="{D5CDD505-2E9C-101B-9397-08002B2CF9AE}" pid="12" name="{DLP_FileName}">
    <vt:lpwstr>Hawthorn Staff Leave and Absence policy.docx</vt:lpwstr>
  </property>
  <property fmtid="{D5CDD505-2E9C-101B-9397-08002B2CF9AE}" pid="13" name="{DLP_Extension}">
    <vt:lpwstr>.docx</vt:lpwstr>
  </property>
  <property fmtid="{D5CDD505-2E9C-101B-9397-08002B2CF9AE}" pid="14" name="{DLP_Profile}">
    <vt:lpwstr>Standard</vt:lpwstr>
  </property>
  <property fmtid="{D5CDD505-2E9C-101B-9397-08002B2CF9AE}" pid="15" name="{DLPP_Client}">
    <vt:lpwstr>Hawthorn School</vt:lpwstr>
  </property>
  <property fmtid="{D5CDD505-2E9C-101B-9397-08002B2CF9AE}" pid="16" name="{DLPP_Matter}">
    <vt:lpwstr>General</vt:lpwstr>
  </property>
  <property fmtid="{D5CDD505-2E9C-101B-9397-08002B2CF9AE}" pid="17" name="{DLPP_DocNum}">
    <vt:lpwstr>DL0263267</vt:lpwstr>
  </property>
  <property fmtid="{D5CDD505-2E9C-101B-9397-08002B2CF9AE}" pid="18" name="{DLPP_Author}">
    <vt:lpwstr>mbasi</vt:lpwstr>
  </property>
</Properties>
</file>