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F7" w:rsidRPr="00FA3CF6" w:rsidRDefault="006A0DF7" w:rsidP="006A0DF7">
      <w:pPr>
        <w:jc w:val="center"/>
      </w:pPr>
      <w:r w:rsidRPr="00FA3CF6">
        <w:rPr>
          <w:noProof/>
        </w:rPr>
        <w:drawing>
          <wp:inline distT="0" distB="0" distL="0" distR="0" wp14:anchorId="725E4644" wp14:editId="25BA9C6F">
            <wp:extent cx="1108469" cy="1107440"/>
            <wp:effectExtent l="0" t="0" r="952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thorn Crest 4C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DF7" w:rsidRPr="00FA3CF6" w:rsidRDefault="006A0DF7" w:rsidP="006A0DF7">
      <w:pPr>
        <w:jc w:val="center"/>
      </w:pPr>
      <w:r w:rsidRPr="00FA3CF6">
        <w:t>Hawthorn Board of Directors Meeting</w:t>
      </w:r>
    </w:p>
    <w:p w:rsidR="006A0DF7" w:rsidRPr="00FA3CF6" w:rsidRDefault="006A0DF7" w:rsidP="006A0DF7">
      <w:pPr>
        <w:jc w:val="center"/>
      </w:pPr>
      <w:r>
        <w:t>Monday, November 16</w:t>
      </w:r>
      <w:r w:rsidRPr="00FA3CF6">
        <w:t xml:space="preserve">, 2015          </w:t>
      </w:r>
    </w:p>
    <w:p w:rsidR="006A0DF7" w:rsidRPr="00FA3CF6" w:rsidRDefault="006A0DF7" w:rsidP="006A0DF7">
      <w:pPr>
        <w:jc w:val="center"/>
      </w:pPr>
      <w:r>
        <w:t>5:30 p.m</w:t>
      </w:r>
      <w:r w:rsidRPr="00FA3CF6">
        <w:t>.</w:t>
      </w:r>
      <w:r>
        <w:t xml:space="preserve"> </w:t>
      </w:r>
    </w:p>
    <w:p w:rsidR="006A0DF7" w:rsidRPr="00FA3CF6" w:rsidRDefault="006A0DF7" w:rsidP="006A0DF7">
      <w:pPr>
        <w:jc w:val="center"/>
      </w:pPr>
      <w:r w:rsidRPr="00FA3CF6">
        <w:t xml:space="preserve">1901 N. </w:t>
      </w:r>
      <w:proofErr w:type="spellStart"/>
      <w:r w:rsidRPr="00FA3CF6">
        <w:t>Kingshighway</w:t>
      </w:r>
      <w:proofErr w:type="spellEnd"/>
      <w:r w:rsidRPr="00FA3CF6">
        <w:t xml:space="preserve"> Blvd., St. Louis, MO 63113</w:t>
      </w:r>
    </w:p>
    <w:p w:rsidR="006A0DF7" w:rsidRPr="00FA3CF6" w:rsidRDefault="006A0DF7" w:rsidP="006A0DF7">
      <w:pPr>
        <w:ind w:left="1440" w:firstLine="720"/>
      </w:pPr>
      <w:r w:rsidRPr="00FA3CF6">
        <w:t>Conference Call Number: (605) 562-0020</w:t>
      </w:r>
    </w:p>
    <w:p w:rsidR="006A0DF7" w:rsidRPr="00FA3CF6" w:rsidRDefault="006A0DF7" w:rsidP="006A0DF7">
      <w:pPr>
        <w:ind w:left="2160" w:firstLine="720"/>
      </w:pPr>
      <w:r w:rsidRPr="00FA3CF6">
        <w:t>Meeting ID: 102-640-373#</w:t>
      </w:r>
    </w:p>
    <w:p w:rsidR="006A0DF7" w:rsidRPr="00FA3CF6" w:rsidRDefault="006A0DF7" w:rsidP="006A0DF7"/>
    <w:p w:rsidR="006A0DF7" w:rsidRPr="00FA3CF6" w:rsidRDefault="006A0DF7" w:rsidP="006A0DF7"/>
    <w:p w:rsidR="006A0DF7" w:rsidRPr="00FA3CF6" w:rsidRDefault="006A0DF7" w:rsidP="006A0DF7">
      <w:pPr>
        <w:pStyle w:val="ListParagraph"/>
        <w:numPr>
          <w:ilvl w:val="0"/>
          <w:numId w:val="1"/>
        </w:numPr>
      </w:pPr>
      <w:r w:rsidRPr="00FA3CF6">
        <w:t>Call to Order</w:t>
      </w:r>
    </w:p>
    <w:p w:rsidR="006A0DF7" w:rsidRDefault="006A0DF7" w:rsidP="006A0DF7">
      <w:pPr>
        <w:pStyle w:val="ListParagraph"/>
        <w:numPr>
          <w:ilvl w:val="0"/>
          <w:numId w:val="1"/>
        </w:numPr>
      </w:pPr>
      <w:r w:rsidRPr="00FA3CF6">
        <w:t>Public Comment (please sign in)</w:t>
      </w:r>
    </w:p>
    <w:p w:rsidR="006A0DF7" w:rsidRDefault="006A0DF7" w:rsidP="006A0DF7">
      <w:pPr>
        <w:pStyle w:val="ListParagraph"/>
        <w:numPr>
          <w:ilvl w:val="0"/>
          <w:numId w:val="1"/>
        </w:numPr>
      </w:pPr>
      <w:r w:rsidRPr="00FA3CF6">
        <w:t xml:space="preserve">Approval </w:t>
      </w:r>
      <w:r w:rsidR="003D3EAB">
        <w:t>of minutes from October 20</w:t>
      </w:r>
      <w:r w:rsidRPr="00FA3CF6">
        <w:t xml:space="preserve">, 2015 board meeting </w:t>
      </w:r>
    </w:p>
    <w:p w:rsidR="006A0DF7" w:rsidRPr="00FA3CF6" w:rsidRDefault="006A0DF7" w:rsidP="006A0DF7">
      <w:pPr>
        <w:pStyle w:val="ListParagraph"/>
        <w:numPr>
          <w:ilvl w:val="0"/>
          <w:numId w:val="1"/>
        </w:numPr>
      </w:pPr>
      <w:r w:rsidRPr="00FA3CF6">
        <w:t>Executive Director’s Report</w:t>
      </w:r>
    </w:p>
    <w:p w:rsidR="006A0DF7" w:rsidRDefault="006A0DF7" w:rsidP="006A0DF7">
      <w:pPr>
        <w:pStyle w:val="ListParagraph"/>
        <w:numPr>
          <w:ilvl w:val="1"/>
          <w:numId w:val="1"/>
        </w:numPr>
      </w:pPr>
      <w:r w:rsidRPr="00FA3CF6">
        <w:t>Founders Day</w:t>
      </w:r>
    </w:p>
    <w:p w:rsidR="00D112D8" w:rsidRDefault="00D112D8" w:rsidP="006A0DF7">
      <w:pPr>
        <w:pStyle w:val="ListParagraph"/>
        <w:numPr>
          <w:ilvl w:val="1"/>
          <w:numId w:val="1"/>
        </w:numPr>
      </w:pPr>
      <w:r>
        <w:t xml:space="preserve">After school program </w:t>
      </w:r>
    </w:p>
    <w:p w:rsidR="00D112D8" w:rsidRDefault="00D112D8" w:rsidP="006A0DF7">
      <w:pPr>
        <w:pStyle w:val="ListParagraph"/>
        <w:numPr>
          <w:ilvl w:val="1"/>
          <w:numId w:val="1"/>
        </w:numPr>
      </w:pPr>
      <w:r>
        <w:t>Community partnerships/engagements</w:t>
      </w:r>
    </w:p>
    <w:p w:rsidR="00D112D8" w:rsidRPr="00FA3CF6" w:rsidRDefault="00D112D8" w:rsidP="00AE77FA">
      <w:pPr>
        <w:pStyle w:val="ListParagraph"/>
        <w:numPr>
          <w:ilvl w:val="1"/>
          <w:numId w:val="1"/>
        </w:numPr>
      </w:pPr>
      <w:r>
        <w:t>Special opportunities for students</w:t>
      </w:r>
    </w:p>
    <w:p w:rsidR="006A0DF7" w:rsidRPr="00FA3CF6" w:rsidRDefault="006A0DF7" w:rsidP="006A0DF7">
      <w:pPr>
        <w:pStyle w:val="ListParagraph"/>
        <w:numPr>
          <w:ilvl w:val="0"/>
          <w:numId w:val="1"/>
        </w:numPr>
      </w:pPr>
      <w:r w:rsidRPr="00FA3CF6">
        <w:t>Principal’s Report</w:t>
      </w:r>
    </w:p>
    <w:p w:rsidR="006A0DF7" w:rsidRPr="00FA3CF6" w:rsidRDefault="00D112D8" w:rsidP="006A0DF7">
      <w:pPr>
        <w:pStyle w:val="ListParagraph"/>
        <w:numPr>
          <w:ilvl w:val="1"/>
          <w:numId w:val="1"/>
        </w:numPr>
      </w:pPr>
      <w:r>
        <w:t>Enrollment targets for next year/student recruitment</w:t>
      </w:r>
    </w:p>
    <w:p w:rsidR="006A0DF7" w:rsidRDefault="006A0DF7" w:rsidP="006A0DF7">
      <w:pPr>
        <w:pStyle w:val="ListParagraph"/>
        <w:numPr>
          <w:ilvl w:val="1"/>
          <w:numId w:val="1"/>
        </w:numPr>
      </w:pPr>
      <w:r>
        <w:t>Aca</w:t>
      </w:r>
      <w:r w:rsidR="003C12E4">
        <w:t>demic check-in</w:t>
      </w:r>
    </w:p>
    <w:p w:rsidR="006A0DF7" w:rsidRPr="00FA3CF6" w:rsidRDefault="006A0DF7" w:rsidP="006A0DF7">
      <w:pPr>
        <w:pStyle w:val="ListParagraph"/>
        <w:numPr>
          <w:ilvl w:val="1"/>
          <w:numId w:val="1"/>
        </w:numPr>
      </w:pPr>
      <w:r w:rsidRPr="00FA3CF6">
        <w:t xml:space="preserve">School culture </w:t>
      </w:r>
    </w:p>
    <w:p w:rsidR="00D112D8" w:rsidRDefault="00323D3E" w:rsidP="00D112D8">
      <w:pPr>
        <w:pStyle w:val="ListParagraph"/>
        <w:numPr>
          <w:ilvl w:val="0"/>
          <w:numId w:val="1"/>
        </w:numPr>
      </w:pPr>
      <w:r>
        <w:t>Board Policies</w:t>
      </w:r>
    </w:p>
    <w:p w:rsidR="00D112D8" w:rsidRDefault="00D112D8" w:rsidP="00D112D8">
      <w:pPr>
        <w:pStyle w:val="ListParagraph"/>
        <w:numPr>
          <w:ilvl w:val="1"/>
          <w:numId w:val="1"/>
        </w:numPr>
      </w:pPr>
      <w:r>
        <w:t>Representation</w:t>
      </w:r>
    </w:p>
    <w:p w:rsidR="00D112D8" w:rsidRDefault="00D112D8" w:rsidP="00D112D8">
      <w:pPr>
        <w:pStyle w:val="ListParagraph"/>
        <w:numPr>
          <w:ilvl w:val="1"/>
          <w:numId w:val="1"/>
        </w:numPr>
      </w:pPr>
      <w:r>
        <w:t xml:space="preserve">Homeless </w:t>
      </w:r>
    </w:p>
    <w:p w:rsidR="00D112D8" w:rsidRDefault="00123D65" w:rsidP="00D112D8">
      <w:pPr>
        <w:pStyle w:val="ListParagraph"/>
        <w:numPr>
          <w:ilvl w:val="1"/>
          <w:numId w:val="1"/>
        </w:numPr>
      </w:pPr>
      <w:r>
        <w:t>Title I parental involvement</w:t>
      </w:r>
    </w:p>
    <w:p w:rsidR="007222E5" w:rsidRDefault="00323D3E" w:rsidP="00D112D8">
      <w:pPr>
        <w:pStyle w:val="ListParagraph"/>
        <w:numPr>
          <w:ilvl w:val="1"/>
          <w:numId w:val="1"/>
        </w:numPr>
      </w:pPr>
      <w:r>
        <w:t>Hiring</w:t>
      </w:r>
      <w:r w:rsidR="007222E5">
        <w:t>/Termination Delegation</w:t>
      </w:r>
    </w:p>
    <w:p w:rsidR="003C12E4" w:rsidRPr="00FA3CF6" w:rsidRDefault="007222E5" w:rsidP="00D112D8">
      <w:pPr>
        <w:pStyle w:val="ListParagraph"/>
        <w:numPr>
          <w:ilvl w:val="1"/>
          <w:numId w:val="1"/>
        </w:numPr>
      </w:pPr>
      <w:r>
        <w:t>Professional Development Opportunities</w:t>
      </w:r>
      <w:r w:rsidR="00323D3E">
        <w:t xml:space="preserve"> </w:t>
      </w:r>
    </w:p>
    <w:p w:rsidR="006A0DF7" w:rsidRDefault="006A0DF7" w:rsidP="006A0DF7">
      <w:pPr>
        <w:pStyle w:val="ListParagraph"/>
        <w:numPr>
          <w:ilvl w:val="0"/>
          <w:numId w:val="1"/>
        </w:numPr>
      </w:pPr>
      <w:r w:rsidRPr="00FA3CF6">
        <w:t>Building and Grounds</w:t>
      </w:r>
    </w:p>
    <w:p w:rsidR="003D3EAB" w:rsidRPr="00FA3CF6" w:rsidRDefault="003D3EAB" w:rsidP="003D3EAB">
      <w:pPr>
        <w:pStyle w:val="ListParagraph"/>
        <w:numPr>
          <w:ilvl w:val="1"/>
          <w:numId w:val="1"/>
        </w:numPr>
      </w:pPr>
      <w:r>
        <w:t xml:space="preserve">Punch list </w:t>
      </w:r>
    </w:p>
    <w:p w:rsidR="006A0DF7" w:rsidRPr="00FA3CF6" w:rsidRDefault="006A0DF7" w:rsidP="006A0DF7">
      <w:pPr>
        <w:pStyle w:val="ListParagraph"/>
        <w:numPr>
          <w:ilvl w:val="1"/>
          <w:numId w:val="1"/>
        </w:numPr>
      </w:pPr>
      <w:r>
        <w:t>Maintenance plan</w:t>
      </w:r>
      <w:r w:rsidR="00123D65">
        <w:t>s</w:t>
      </w:r>
    </w:p>
    <w:p w:rsidR="006A0DF7" w:rsidRPr="00FA3CF6" w:rsidRDefault="006A0DF7" w:rsidP="006A0DF7">
      <w:pPr>
        <w:pStyle w:val="ListParagraph"/>
        <w:numPr>
          <w:ilvl w:val="0"/>
          <w:numId w:val="1"/>
        </w:numPr>
      </w:pPr>
      <w:r w:rsidRPr="00FA3CF6">
        <w:t>Budget and Finance</w:t>
      </w:r>
    </w:p>
    <w:p w:rsidR="006A0DF7" w:rsidRPr="00FA3CF6" w:rsidRDefault="00123D65" w:rsidP="006A0DF7">
      <w:pPr>
        <w:pStyle w:val="ListParagraph"/>
        <w:numPr>
          <w:ilvl w:val="1"/>
          <w:numId w:val="1"/>
        </w:numPr>
      </w:pPr>
      <w:r>
        <w:t xml:space="preserve">October </w:t>
      </w:r>
      <w:r w:rsidR="006A0DF7" w:rsidRPr="00FA3CF6">
        <w:t>financials</w:t>
      </w:r>
    </w:p>
    <w:p w:rsidR="006A0DF7" w:rsidRPr="00FA3CF6" w:rsidRDefault="00123D65" w:rsidP="006A0DF7">
      <w:pPr>
        <w:pStyle w:val="ListParagraph"/>
        <w:numPr>
          <w:ilvl w:val="1"/>
          <w:numId w:val="1"/>
        </w:numPr>
      </w:pPr>
      <w:r>
        <w:t>Check ledger (Octo</w:t>
      </w:r>
      <w:r w:rsidR="006A0DF7">
        <w:t>ber</w:t>
      </w:r>
      <w:r w:rsidR="006A0DF7" w:rsidRPr="00FA3CF6">
        <w:t>) for board approval</w:t>
      </w:r>
    </w:p>
    <w:p w:rsidR="006A0DF7" w:rsidRDefault="006A0DF7" w:rsidP="006A0DF7">
      <w:pPr>
        <w:pStyle w:val="ListParagraph"/>
        <w:numPr>
          <w:ilvl w:val="0"/>
          <w:numId w:val="1"/>
        </w:numPr>
      </w:pPr>
      <w:r>
        <w:t>Governance Committee</w:t>
      </w:r>
    </w:p>
    <w:p w:rsidR="00D112D8" w:rsidRDefault="00D112D8" w:rsidP="00D112D8">
      <w:pPr>
        <w:pStyle w:val="ListParagraph"/>
        <w:numPr>
          <w:ilvl w:val="1"/>
          <w:numId w:val="1"/>
        </w:numPr>
      </w:pPr>
      <w:r>
        <w:t>New board members</w:t>
      </w:r>
    </w:p>
    <w:p w:rsidR="00D112D8" w:rsidRDefault="00D112D8" w:rsidP="00D112D8">
      <w:pPr>
        <w:pStyle w:val="ListParagraph"/>
        <w:numPr>
          <w:ilvl w:val="1"/>
          <w:numId w:val="1"/>
        </w:numPr>
      </w:pPr>
      <w:r>
        <w:t xml:space="preserve">Board committees </w:t>
      </w:r>
      <w:r w:rsidR="009F47EF">
        <w:t>–</w:t>
      </w:r>
      <w:r>
        <w:t xml:space="preserve"> </w:t>
      </w:r>
      <w:r w:rsidR="009F47EF">
        <w:t>charters and committee members</w:t>
      </w:r>
    </w:p>
    <w:p w:rsidR="00D112D8" w:rsidRDefault="00D112D8" w:rsidP="00D112D8">
      <w:pPr>
        <w:pStyle w:val="ListParagraph"/>
        <w:numPr>
          <w:ilvl w:val="1"/>
          <w:numId w:val="1"/>
        </w:numPr>
      </w:pPr>
      <w:r>
        <w:t>Discussion of task forces</w:t>
      </w:r>
    </w:p>
    <w:p w:rsidR="00D112D8" w:rsidRDefault="00D112D8" w:rsidP="00D112D8">
      <w:pPr>
        <w:pStyle w:val="ListParagraph"/>
        <w:numPr>
          <w:ilvl w:val="2"/>
          <w:numId w:val="1"/>
        </w:numPr>
      </w:pPr>
      <w:r>
        <w:t>Recruitment</w:t>
      </w:r>
    </w:p>
    <w:p w:rsidR="00D112D8" w:rsidRDefault="00D112D8" w:rsidP="00D112D8">
      <w:pPr>
        <w:pStyle w:val="ListParagraph"/>
        <w:numPr>
          <w:ilvl w:val="2"/>
          <w:numId w:val="1"/>
        </w:numPr>
      </w:pPr>
      <w:r>
        <w:t>Human Resources</w:t>
      </w:r>
    </w:p>
    <w:p w:rsidR="00D112D8" w:rsidRDefault="00D112D8" w:rsidP="00D112D8">
      <w:pPr>
        <w:pStyle w:val="ListParagraph"/>
        <w:numPr>
          <w:ilvl w:val="2"/>
          <w:numId w:val="1"/>
        </w:numPr>
      </w:pPr>
      <w:r>
        <w:t>Parent and Volunteer Engagement</w:t>
      </w:r>
    </w:p>
    <w:p w:rsidR="006A0DF7" w:rsidRDefault="00D112D8" w:rsidP="006A0DF7">
      <w:pPr>
        <w:pStyle w:val="ListParagraph"/>
        <w:numPr>
          <w:ilvl w:val="0"/>
          <w:numId w:val="1"/>
        </w:numPr>
      </w:pPr>
      <w:r>
        <w:t>Foundation Report</w:t>
      </w:r>
    </w:p>
    <w:p w:rsidR="00D112D8" w:rsidRDefault="00D112D8" w:rsidP="006A0DF7">
      <w:pPr>
        <w:pStyle w:val="ListParagraph"/>
        <w:numPr>
          <w:ilvl w:val="1"/>
          <w:numId w:val="1"/>
        </w:numPr>
      </w:pPr>
      <w:r>
        <w:t>Fundraising Plan</w:t>
      </w:r>
    </w:p>
    <w:p w:rsidR="006A0DF7" w:rsidRDefault="006A0DF7" w:rsidP="006A0DF7">
      <w:pPr>
        <w:pStyle w:val="ListParagraph"/>
        <w:numPr>
          <w:ilvl w:val="1"/>
          <w:numId w:val="1"/>
        </w:numPr>
      </w:pPr>
      <w:r>
        <w:t>End of year planning</w:t>
      </w:r>
    </w:p>
    <w:p w:rsidR="006A0DF7" w:rsidRPr="00FA3CF6" w:rsidRDefault="006A0DF7" w:rsidP="006A0DF7">
      <w:pPr>
        <w:pStyle w:val="ListParagraph"/>
        <w:numPr>
          <w:ilvl w:val="1"/>
          <w:numId w:val="1"/>
        </w:numPr>
      </w:pPr>
      <w:r>
        <w:t>April event (</w:t>
      </w:r>
      <w:proofErr w:type="spellStart"/>
      <w:r>
        <w:t>YWLN</w:t>
      </w:r>
      <w:proofErr w:type="spellEnd"/>
      <w:r>
        <w:t xml:space="preserve"> </w:t>
      </w:r>
      <w:proofErr w:type="spellStart"/>
      <w:r>
        <w:t>EmPower</w:t>
      </w:r>
      <w:proofErr w:type="spellEnd"/>
      <w:r>
        <w:t xml:space="preserve"> Breakfast)</w:t>
      </w:r>
    </w:p>
    <w:p w:rsidR="006A0DF7" w:rsidRDefault="006A0DF7" w:rsidP="006A0DF7">
      <w:pPr>
        <w:pStyle w:val="ListParagraph"/>
        <w:numPr>
          <w:ilvl w:val="0"/>
          <w:numId w:val="1"/>
        </w:numPr>
      </w:pPr>
      <w:r>
        <w:t>Closed Session</w:t>
      </w:r>
    </w:p>
    <w:p w:rsidR="006A0DF7" w:rsidRDefault="00123D65" w:rsidP="006A0DF7">
      <w:pPr>
        <w:pStyle w:val="ListParagraph"/>
        <w:numPr>
          <w:ilvl w:val="1"/>
          <w:numId w:val="1"/>
        </w:numPr>
      </w:pPr>
      <w:r>
        <w:t xml:space="preserve">Personnel   </w:t>
      </w:r>
      <w:r w:rsidR="00544FA1">
        <w:t xml:space="preserve"> </w:t>
      </w:r>
    </w:p>
    <w:p w:rsidR="006A0DF7" w:rsidRPr="00FA3CF6" w:rsidRDefault="006A0DF7" w:rsidP="006A0DF7">
      <w:pPr>
        <w:ind w:left="1980"/>
      </w:pPr>
    </w:p>
    <w:p w:rsidR="006A0DF7" w:rsidRPr="00FA3CF6" w:rsidRDefault="006A0DF7" w:rsidP="006A0DF7">
      <w:pPr>
        <w:pStyle w:val="ListParagraph"/>
        <w:numPr>
          <w:ilvl w:val="0"/>
          <w:numId w:val="1"/>
        </w:numPr>
      </w:pPr>
      <w:r w:rsidRPr="00FA3CF6">
        <w:t>Adjourn</w:t>
      </w:r>
    </w:p>
    <w:p w:rsidR="006A0DF7" w:rsidRDefault="006A0DF7" w:rsidP="006A0DF7"/>
    <w:p w:rsidR="009F47EF" w:rsidRPr="00FA3CF6" w:rsidRDefault="009F47EF" w:rsidP="009F47EF"/>
    <w:p w:rsidR="009F47EF" w:rsidRPr="00FA3CF6" w:rsidRDefault="009F47EF" w:rsidP="009F47EF">
      <w:r>
        <w:t xml:space="preserve">2015-16 </w:t>
      </w:r>
      <w:r w:rsidRPr="00FA3CF6">
        <w:t xml:space="preserve">Board Meetings, all from 5:30 </w:t>
      </w:r>
      <w:r>
        <w:t>p.m.</w:t>
      </w:r>
      <w:r w:rsidRPr="00FA3CF6">
        <w:t>– 7:00</w:t>
      </w:r>
      <w:r>
        <w:t xml:space="preserve"> p.m. unless otherwise notified</w:t>
      </w:r>
      <w:r w:rsidRPr="00FA3CF6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F47EF" w:rsidRPr="00FA3CF6" w:rsidTr="001038C1">
        <w:tc>
          <w:tcPr>
            <w:tcW w:w="4428" w:type="dxa"/>
          </w:tcPr>
          <w:p w:rsidR="009F47EF" w:rsidRPr="00FA3CF6" w:rsidRDefault="009F47EF" w:rsidP="001038C1">
            <w:r w:rsidRPr="00FA3CF6">
              <w:t>September 14</w:t>
            </w:r>
          </w:p>
        </w:tc>
        <w:tc>
          <w:tcPr>
            <w:tcW w:w="4428" w:type="dxa"/>
          </w:tcPr>
          <w:p w:rsidR="009F47EF" w:rsidRPr="00FA3CF6" w:rsidRDefault="009F47EF" w:rsidP="001038C1">
            <w:r w:rsidRPr="00FA3CF6">
              <w:t>February 22</w:t>
            </w:r>
          </w:p>
        </w:tc>
      </w:tr>
      <w:tr w:rsidR="009F47EF" w:rsidRPr="00FA3CF6" w:rsidTr="001038C1">
        <w:tc>
          <w:tcPr>
            <w:tcW w:w="4428" w:type="dxa"/>
          </w:tcPr>
          <w:p w:rsidR="009F47EF" w:rsidRPr="00FA3CF6" w:rsidRDefault="009F47EF" w:rsidP="001038C1">
            <w:r w:rsidRPr="00FA3CF6">
              <w:t>October 19</w:t>
            </w:r>
          </w:p>
        </w:tc>
        <w:tc>
          <w:tcPr>
            <w:tcW w:w="4428" w:type="dxa"/>
          </w:tcPr>
          <w:p w:rsidR="009F47EF" w:rsidRPr="00FA3CF6" w:rsidRDefault="009F47EF" w:rsidP="001038C1">
            <w:r w:rsidRPr="00FA3CF6">
              <w:t>March 14</w:t>
            </w:r>
          </w:p>
        </w:tc>
      </w:tr>
      <w:tr w:rsidR="009F47EF" w:rsidRPr="00FA3CF6" w:rsidTr="001038C1">
        <w:tc>
          <w:tcPr>
            <w:tcW w:w="4428" w:type="dxa"/>
          </w:tcPr>
          <w:p w:rsidR="009F47EF" w:rsidRPr="00FA3CF6" w:rsidRDefault="009F47EF" w:rsidP="001038C1">
            <w:r w:rsidRPr="00FA3CF6">
              <w:t>November 16</w:t>
            </w:r>
          </w:p>
        </w:tc>
        <w:tc>
          <w:tcPr>
            <w:tcW w:w="4428" w:type="dxa"/>
          </w:tcPr>
          <w:p w:rsidR="009F47EF" w:rsidRPr="00FA3CF6" w:rsidRDefault="009F47EF" w:rsidP="001038C1">
            <w:r w:rsidRPr="00FA3CF6">
              <w:t>April 18</w:t>
            </w:r>
          </w:p>
        </w:tc>
      </w:tr>
      <w:tr w:rsidR="009F47EF" w:rsidRPr="00FA3CF6" w:rsidTr="001038C1">
        <w:tc>
          <w:tcPr>
            <w:tcW w:w="4428" w:type="dxa"/>
          </w:tcPr>
          <w:p w:rsidR="009F47EF" w:rsidRPr="00FA3CF6" w:rsidRDefault="009F47EF" w:rsidP="001038C1">
            <w:r w:rsidRPr="00FA3CF6">
              <w:t>December 14</w:t>
            </w:r>
          </w:p>
        </w:tc>
        <w:tc>
          <w:tcPr>
            <w:tcW w:w="4428" w:type="dxa"/>
          </w:tcPr>
          <w:p w:rsidR="009F47EF" w:rsidRPr="00FA3CF6" w:rsidRDefault="009F47EF" w:rsidP="001038C1">
            <w:r w:rsidRPr="00FA3CF6">
              <w:t>May 16</w:t>
            </w:r>
          </w:p>
        </w:tc>
      </w:tr>
      <w:tr w:rsidR="009F47EF" w:rsidRPr="00FA3CF6" w:rsidTr="001038C1">
        <w:tc>
          <w:tcPr>
            <w:tcW w:w="4428" w:type="dxa"/>
          </w:tcPr>
          <w:p w:rsidR="009F47EF" w:rsidRPr="00FA3CF6" w:rsidRDefault="009F47EF" w:rsidP="001038C1">
            <w:r w:rsidRPr="00FA3CF6">
              <w:t>January 11</w:t>
            </w:r>
          </w:p>
        </w:tc>
        <w:tc>
          <w:tcPr>
            <w:tcW w:w="4428" w:type="dxa"/>
          </w:tcPr>
          <w:p w:rsidR="009F47EF" w:rsidRPr="00FA3CF6" w:rsidRDefault="009F47EF" w:rsidP="001038C1">
            <w:r w:rsidRPr="00FA3CF6">
              <w:t>June 20</w:t>
            </w:r>
          </w:p>
        </w:tc>
      </w:tr>
    </w:tbl>
    <w:p w:rsidR="007B2982" w:rsidRDefault="007B2982"/>
    <w:sectPr w:rsidR="007B2982" w:rsidSect="007B29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715B0"/>
    <w:multiLevelType w:val="hybridMultilevel"/>
    <w:tmpl w:val="0E72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F7"/>
    <w:rsid w:val="00123D65"/>
    <w:rsid w:val="00323D3E"/>
    <w:rsid w:val="003C12E4"/>
    <w:rsid w:val="003D3EAB"/>
    <w:rsid w:val="00544FA1"/>
    <w:rsid w:val="006A0DF7"/>
    <w:rsid w:val="007222E5"/>
    <w:rsid w:val="007B2982"/>
    <w:rsid w:val="009F47EF"/>
    <w:rsid w:val="00AE77FA"/>
    <w:rsid w:val="00D1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B6B2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F7"/>
  </w:style>
  <w:style w:type="paragraph" w:styleId="Heading1">
    <w:name w:val="heading 1"/>
    <w:basedOn w:val="Normal"/>
    <w:next w:val="Normal"/>
    <w:link w:val="Heading1Char"/>
    <w:uiPriority w:val="9"/>
    <w:qFormat/>
    <w:rsid w:val="009F47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DF7"/>
    <w:pPr>
      <w:ind w:left="720"/>
      <w:contextualSpacing/>
    </w:pPr>
  </w:style>
  <w:style w:type="table" w:styleId="TableGrid">
    <w:name w:val="Table Grid"/>
    <w:basedOn w:val="TableNormal"/>
    <w:uiPriority w:val="59"/>
    <w:rsid w:val="006A0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D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F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F4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F7"/>
  </w:style>
  <w:style w:type="paragraph" w:styleId="Heading1">
    <w:name w:val="heading 1"/>
    <w:basedOn w:val="Normal"/>
    <w:next w:val="Normal"/>
    <w:link w:val="Heading1Char"/>
    <w:uiPriority w:val="9"/>
    <w:qFormat/>
    <w:rsid w:val="009F47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DF7"/>
    <w:pPr>
      <w:ind w:left="720"/>
      <w:contextualSpacing/>
    </w:pPr>
  </w:style>
  <w:style w:type="table" w:styleId="TableGrid">
    <w:name w:val="Table Grid"/>
    <w:basedOn w:val="TableNormal"/>
    <w:uiPriority w:val="59"/>
    <w:rsid w:val="006A0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D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F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F4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Stillman</dc:creator>
  <cp:keywords/>
  <dc:description/>
  <cp:lastModifiedBy>Mary Stillman</cp:lastModifiedBy>
  <cp:revision>3</cp:revision>
  <dcterms:created xsi:type="dcterms:W3CDTF">2015-11-10T15:58:00Z</dcterms:created>
  <dcterms:modified xsi:type="dcterms:W3CDTF">2015-11-14T02:03:00Z</dcterms:modified>
</cp:coreProperties>
</file>