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7B600503" wp14:editId="2DAD4232">
            <wp:extent cx="1108641" cy="11076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:rsidR="002F4845" w:rsidRDefault="00274DD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Monday</w:t>
      </w:r>
      <w:r w:rsidR="001B54F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May 13,</w:t>
      </w:r>
      <w:bookmarkStart w:id="0" w:name="_GoBack"/>
      <w:bookmarkEnd w:id="0"/>
      <w:r w:rsidR="001B54F9">
        <w:rPr>
          <w:rFonts w:ascii="Calibri" w:eastAsia="Calibri" w:hAnsi="Calibri" w:cs="Calibri"/>
          <w:sz w:val="24"/>
          <w:szCs w:val="24"/>
        </w:rPr>
        <w:t xml:space="preserve"> 2019</w:t>
      </w:r>
      <w:r w:rsidR="009A71EB">
        <w:rPr>
          <w:rFonts w:ascii="Calibri" w:eastAsia="Calibri" w:hAnsi="Calibri" w:cs="Calibri"/>
          <w:sz w:val="24"/>
          <w:szCs w:val="24"/>
        </w:rPr>
        <w:t xml:space="preserve">    </w:t>
      </w:r>
      <w:r w:rsidR="0004615E">
        <w:rPr>
          <w:rFonts w:ascii="Calibri" w:eastAsia="Calibri" w:hAnsi="Calibri" w:cs="Calibri"/>
          <w:sz w:val="24"/>
          <w:szCs w:val="24"/>
        </w:rPr>
        <w:t>5pm</w:t>
      </w:r>
      <w:r w:rsidR="009A71EB">
        <w:rPr>
          <w:rFonts w:ascii="Calibri" w:eastAsia="Calibri" w:hAnsi="Calibri" w:cs="Calibri"/>
          <w:sz w:val="24"/>
          <w:szCs w:val="24"/>
        </w:rPr>
        <w:t xml:space="preserve">   </w:t>
      </w:r>
    </w:p>
    <w:p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1901 N. </w:t>
      </w:r>
      <w:proofErr w:type="spellStart"/>
      <w:r>
        <w:rPr>
          <w:rFonts w:ascii="Calibri" w:eastAsia="Calibri" w:hAnsi="Calibri" w:cs="Calibri"/>
          <w:sz w:val="24"/>
          <w:szCs w:val="24"/>
        </w:rPr>
        <w:t>Kingshighway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Blvd., St. Louis, MO 63113</w:t>
      </w:r>
    </w:p>
    <w:p w:rsidR="002F4845" w:rsidRDefault="00D37607">
      <w:pPr>
        <w:spacing w:line="240" w:lineRule="auto"/>
        <w:ind w:firstLine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Conference Call Number: </w:t>
      </w:r>
      <w:r w:rsidR="005F4CC3" w:rsidRPr="005F4CC3">
        <w:rPr>
          <w:rFonts w:ascii="Calibri" w:eastAsia="Calibri" w:hAnsi="Calibri" w:cs="Calibri"/>
          <w:b/>
          <w:sz w:val="24"/>
          <w:szCs w:val="24"/>
        </w:rPr>
        <w:t>800-900-5552</w:t>
      </w:r>
      <w:r w:rsidR="005F4CC3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Meeting ID: </w:t>
      </w:r>
      <w:r w:rsidR="005F4CC3">
        <w:rPr>
          <w:rFonts w:ascii="Calibri" w:eastAsia="Calibri" w:hAnsi="Calibri" w:cs="Calibri"/>
          <w:b/>
          <w:sz w:val="24"/>
          <w:szCs w:val="24"/>
        </w:rPr>
        <w:t>to be provided</w:t>
      </w:r>
    </w:p>
    <w:p w:rsidR="002F4845" w:rsidRDefault="00D37607">
      <w:pPr>
        <w:pStyle w:val="Heading3"/>
        <w:keepNext w:val="0"/>
        <w:keepLines w:val="0"/>
        <w:spacing w:before="280" w:line="240" w:lineRule="auto"/>
        <w:ind w:right="-90"/>
        <w:rPr>
          <w:rFonts w:ascii="Calibri" w:eastAsia="Calibri" w:hAnsi="Calibri" w:cs="Calibri"/>
          <w:b/>
          <w:sz w:val="24"/>
          <w:szCs w:val="24"/>
        </w:rPr>
      </w:pPr>
      <w:bookmarkStart w:id="1" w:name="_o7zcigihhgdn" w:colFirst="0" w:colLast="0"/>
      <w:bookmarkEnd w:id="1"/>
      <w:r>
        <w:rPr>
          <w:i/>
          <w:color w:val="C30E2E"/>
          <w:sz w:val="21"/>
          <w:szCs w:val="21"/>
          <w:highlight w:val="white"/>
        </w:rPr>
        <w:t xml:space="preserve">Our Mission Statement: </w:t>
      </w:r>
      <w:r>
        <w:rPr>
          <w:i/>
          <w:color w:val="1D1D1D"/>
          <w:sz w:val="21"/>
          <w:szCs w:val="21"/>
          <w:highlight w:val="white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</w:p>
    <w:p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</w:p>
    <w:p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 (please sign in)</w:t>
      </w:r>
    </w:p>
    <w:p w:rsidR="00D132AA" w:rsidRDefault="005F4CC3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April 15</w:t>
      </w:r>
      <w:r w:rsidR="00D132AA">
        <w:rPr>
          <w:rFonts w:ascii="Calibri" w:eastAsia="Calibri" w:hAnsi="Calibri" w:cs="Calibri"/>
          <w:sz w:val="24"/>
          <w:szCs w:val="24"/>
        </w:rPr>
        <w:t>, 2019 minutes</w:t>
      </w:r>
    </w:p>
    <w:p w:rsidR="005F4CC3" w:rsidRDefault="005F4CC3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Sponsor Update from Washington University</w:t>
      </w:r>
    </w:p>
    <w:p w:rsidR="002F4845" w:rsidRPr="00746DB8" w:rsidRDefault="00EE3DF9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Finance </w:t>
      </w:r>
      <w:r w:rsidR="00D37607">
        <w:rPr>
          <w:rFonts w:ascii="Calibri" w:eastAsia="Calibri" w:hAnsi="Calibri" w:cs="Calibri"/>
          <w:sz w:val="24"/>
          <w:szCs w:val="24"/>
        </w:rPr>
        <w:t>Committee Report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B2758"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10</w:t>
      </w:r>
      <w:r w:rsidR="00AB2758"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:rsidR="00746DB8" w:rsidRPr="00746DB8" w:rsidRDefault="00746DB8" w:rsidP="00746DB8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46DB8">
        <w:rPr>
          <w:rFonts w:ascii="Calibri" w:eastAsia="Calibri" w:hAnsi="Calibri" w:cs="Calibri"/>
          <w:sz w:val="24"/>
          <w:szCs w:val="24"/>
        </w:rPr>
        <w:t>Budget update</w:t>
      </w:r>
    </w:p>
    <w:p w:rsidR="00746DB8" w:rsidRPr="001F7581" w:rsidRDefault="00746DB8" w:rsidP="00746DB8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46DB8">
        <w:rPr>
          <w:rFonts w:ascii="Calibri" w:eastAsia="Calibri" w:hAnsi="Calibri" w:cs="Calibri"/>
          <w:sz w:val="24"/>
          <w:szCs w:val="24"/>
        </w:rPr>
        <w:t>Check register</w:t>
      </w:r>
    </w:p>
    <w:p w:rsidR="005F4CC3" w:rsidRDefault="005F4CC3" w:rsidP="008E284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Strategic Planning </w:t>
      </w:r>
      <w:r w:rsidR="00FC1C54">
        <w:rPr>
          <w:rFonts w:ascii="Calibri" w:eastAsia="Calibri" w:hAnsi="Calibri" w:cs="Calibri"/>
          <w:sz w:val="24"/>
          <w:szCs w:val="24"/>
        </w:rPr>
        <w:t>Report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 w:rsidR="00FC1C54">
        <w:rPr>
          <w:rFonts w:ascii="Calibri" w:eastAsia="Calibri" w:hAnsi="Calibri" w:cs="Calibri"/>
          <w:color w:val="FF0000"/>
          <w:sz w:val="24"/>
          <w:szCs w:val="24"/>
        </w:rPr>
        <w:t>5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:rsidR="008E2841" w:rsidRDefault="00283FB8" w:rsidP="008E284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E2841">
        <w:rPr>
          <w:rFonts w:ascii="Calibri" w:eastAsia="Calibri" w:hAnsi="Calibri" w:cs="Calibri"/>
          <w:sz w:val="24"/>
          <w:szCs w:val="24"/>
        </w:rPr>
        <w:t>Closed Session</w:t>
      </w:r>
      <w:r w:rsidR="00AB2758" w:rsidRPr="008E2841">
        <w:rPr>
          <w:rFonts w:ascii="Calibri" w:eastAsia="Calibri" w:hAnsi="Calibri" w:cs="Calibri"/>
          <w:sz w:val="24"/>
          <w:szCs w:val="24"/>
        </w:rPr>
        <w:t xml:space="preserve"> to discuss </w:t>
      </w:r>
      <w:r w:rsidR="008E2841" w:rsidRPr="008E2841">
        <w:rPr>
          <w:rFonts w:ascii="Calibri" w:eastAsia="Calibri" w:hAnsi="Calibri" w:cs="Calibri"/>
          <w:sz w:val="24"/>
          <w:szCs w:val="24"/>
        </w:rPr>
        <w:t xml:space="preserve">legal (§ 610.021(1) </w:t>
      </w:r>
      <w:proofErr w:type="spellStart"/>
      <w:r w:rsidR="008E2841" w:rsidRPr="008E2841">
        <w:rPr>
          <w:rFonts w:ascii="Calibri" w:eastAsia="Calibri" w:hAnsi="Calibri" w:cs="Calibri"/>
          <w:sz w:val="24"/>
          <w:szCs w:val="24"/>
        </w:rPr>
        <w:t>RSMo</w:t>
      </w:r>
      <w:proofErr w:type="spellEnd"/>
      <w:r w:rsidR="008E2841" w:rsidRPr="008E2841">
        <w:rPr>
          <w:rFonts w:ascii="Calibri" w:eastAsia="Calibri" w:hAnsi="Calibri" w:cs="Calibri"/>
          <w:sz w:val="24"/>
          <w:szCs w:val="24"/>
        </w:rPr>
        <w:t xml:space="preserve">.) and personnel (§ 610.021(3) and (13) </w:t>
      </w:r>
      <w:proofErr w:type="spellStart"/>
      <w:r w:rsidR="008E2841" w:rsidRPr="008E2841">
        <w:rPr>
          <w:rFonts w:ascii="Calibri" w:eastAsia="Calibri" w:hAnsi="Calibri" w:cs="Calibri"/>
          <w:sz w:val="24"/>
          <w:szCs w:val="24"/>
        </w:rPr>
        <w:t>RSMo</w:t>
      </w:r>
      <w:proofErr w:type="spellEnd"/>
      <w:r w:rsidR="008E2841" w:rsidRPr="008E2841">
        <w:rPr>
          <w:rFonts w:ascii="Calibri" w:eastAsia="Calibri" w:hAnsi="Calibri" w:cs="Calibri"/>
          <w:sz w:val="24"/>
          <w:szCs w:val="24"/>
        </w:rPr>
        <w:t xml:space="preserve">.) matters </w:t>
      </w:r>
    </w:p>
    <w:p w:rsidR="003E3E37" w:rsidRDefault="003E3E37" w:rsidP="003E3E3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Organizational Chart discussion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10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:rsidR="00737AE2" w:rsidRDefault="00737AE2" w:rsidP="00737AE2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Interim Executive Director’s report 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>
        <w:rPr>
          <w:rFonts w:ascii="Calibri" w:eastAsia="Calibri" w:hAnsi="Calibri" w:cs="Calibri"/>
          <w:color w:val="FF0000"/>
          <w:sz w:val="24"/>
          <w:szCs w:val="24"/>
        </w:rPr>
        <w:t>10</w:t>
      </w:r>
      <w:r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:rsidR="00737AE2" w:rsidRDefault="00737AE2" w:rsidP="00737AE2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 amended school calendar</w:t>
      </w:r>
    </w:p>
    <w:p w:rsidR="00737AE2" w:rsidRPr="008E2841" w:rsidRDefault="00737AE2" w:rsidP="00737AE2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PTO policy</w:t>
      </w:r>
    </w:p>
    <w:p w:rsidR="003E3E37" w:rsidRDefault="003E3E3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E2841">
        <w:rPr>
          <w:rFonts w:ascii="Calibri" w:eastAsia="Calibri" w:hAnsi="Calibri" w:cs="Calibri"/>
          <w:sz w:val="24"/>
          <w:szCs w:val="24"/>
        </w:rPr>
        <w:t xml:space="preserve">Closed Session to discuss legal (§ 610.021(1) </w:t>
      </w:r>
      <w:proofErr w:type="spellStart"/>
      <w:r w:rsidRPr="008E2841">
        <w:rPr>
          <w:rFonts w:ascii="Calibri" w:eastAsia="Calibri" w:hAnsi="Calibri" w:cs="Calibri"/>
          <w:sz w:val="24"/>
          <w:szCs w:val="24"/>
        </w:rPr>
        <w:t>RSMo</w:t>
      </w:r>
      <w:proofErr w:type="spellEnd"/>
      <w:r w:rsidRPr="008E2841">
        <w:rPr>
          <w:rFonts w:ascii="Calibri" w:eastAsia="Calibri" w:hAnsi="Calibri" w:cs="Calibri"/>
          <w:sz w:val="24"/>
          <w:szCs w:val="24"/>
        </w:rPr>
        <w:t xml:space="preserve">.) and personnel (§ 610.021(3) and (13) </w:t>
      </w:r>
      <w:proofErr w:type="spellStart"/>
      <w:r w:rsidRPr="008E2841">
        <w:rPr>
          <w:rFonts w:ascii="Calibri" w:eastAsia="Calibri" w:hAnsi="Calibri" w:cs="Calibri"/>
          <w:sz w:val="24"/>
          <w:szCs w:val="24"/>
        </w:rPr>
        <w:t>RSMo</w:t>
      </w:r>
      <w:proofErr w:type="spellEnd"/>
      <w:r w:rsidRPr="008E2841">
        <w:rPr>
          <w:rFonts w:ascii="Calibri" w:eastAsia="Calibri" w:hAnsi="Calibri" w:cs="Calibri"/>
          <w:sz w:val="24"/>
          <w:szCs w:val="24"/>
        </w:rPr>
        <w:t xml:space="preserve">.) matters </w:t>
      </w:r>
    </w:p>
    <w:p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</w:t>
      </w:r>
    </w:p>
    <w:p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F4845" w:rsidRDefault="002F4845"/>
    <w:sectPr w:rsidR="002F4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CB" w:rsidRDefault="00F866CB" w:rsidP="00686E28">
      <w:pPr>
        <w:spacing w:line="240" w:lineRule="auto"/>
      </w:pPr>
      <w:r>
        <w:separator/>
      </w:r>
    </w:p>
  </w:endnote>
  <w:endnote w:type="continuationSeparator" w:id="0">
    <w:p w:rsidR="00F866CB" w:rsidRDefault="00F866CB" w:rsidP="0068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E28" w:rsidRDefault="00686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E28" w:rsidRDefault="0045328F" w:rsidP="0045328F">
    <w:pPr>
      <w:pStyle w:val="Footer"/>
    </w:pPr>
    <w:r w:rsidRPr="0045328F">
      <w:rPr>
        <w:rStyle w:val="DocID"/>
      </w:rPr>
      <w:fldChar w:fldCharType="begin"/>
    </w:r>
    <w:r w:rsidRPr="0045328F">
      <w:rPr>
        <w:rStyle w:val="DocID"/>
      </w:rPr>
      <w:instrText xml:space="preserve"> DOCPROPERTY "DocID" \* MERGEFORMAT </w:instrText>
    </w:r>
    <w:r w:rsidRPr="0045328F">
      <w:rPr>
        <w:rStyle w:val="DocID"/>
      </w:rPr>
      <w:fldChar w:fldCharType="separate"/>
    </w:r>
    <w:r w:rsidR="00474FF5" w:rsidRPr="00474FF5">
      <w:rPr>
        <w:rStyle w:val="DocID"/>
      </w:rPr>
      <w:t>USA01\12679673.1</w:t>
    </w:r>
    <w:r w:rsidRPr="0045328F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E28" w:rsidRDefault="0068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CB" w:rsidRDefault="00F866CB" w:rsidP="00686E28">
      <w:pPr>
        <w:spacing w:line="240" w:lineRule="auto"/>
      </w:pPr>
      <w:r>
        <w:separator/>
      </w:r>
    </w:p>
  </w:footnote>
  <w:footnote w:type="continuationSeparator" w:id="0">
    <w:p w:rsidR="00F866CB" w:rsidRDefault="00F866CB" w:rsidP="00686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E28" w:rsidRDefault="00686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E28" w:rsidRDefault="00686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E28" w:rsidRDefault="00686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660A"/>
    <w:multiLevelType w:val="multilevel"/>
    <w:tmpl w:val="AC42F7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664B"/>
    <w:multiLevelType w:val="multilevel"/>
    <w:tmpl w:val="15D6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Library" w:val="True"/>
    <w:docVar w:name="DocIDLongDate" w:val="False"/>
    <w:docVar w:name="DocIDMatter" w:val="False"/>
    <w:docVar w:name="DocIDTime" w:val="False"/>
    <w:docVar w:name="DocIDType" w:val="AllPages"/>
    <w:docVar w:name="DocIDTypist" w:val="False"/>
    <w:docVar w:name="DocIDVersion" w:val="True"/>
  </w:docVars>
  <w:rsids>
    <w:rsidRoot w:val="002F4845"/>
    <w:rsid w:val="00005763"/>
    <w:rsid w:val="00015A44"/>
    <w:rsid w:val="0004615E"/>
    <w:rsid w:val="000773B9"/>
    <w:rsid w:val="00085A8E"/>
    <w:rsid w:val="000F6714"/>
    <w:rsid w:val="00131002"/>
    <w:rsid w:val="00140913"/>
    <w:rsid w:val="001B54F9"/>
    <w:rsid w:val="001F7581"/>
    <w:rsid w:val="0020689E"/>
    <w:rsid w:val="00210C59"/>
    <w:rsid w:val="00254CAD"/>
    <w:rsid w:val="00274DDF"/>
    <w:rsid w:val="00283FB8"/>
    <w:rsid w:val="002C170B"/>
    <w:rsid w:val="002F4845"/>
    <w:rsid w:val="0032764E"/>
    <w:rsid w:val="003B2E90"/>
    <w:rsid w:val="003E3E37"/>
    <w:rsid w:val="003E6118"/>
    <w:rsid w:val="0045328F"/>
    <w:rsid w:val="00474FF5"/>
    <w:rsid w:val="004C705B"/>
    <w:rsid w:val="005230EF"/>
    <w:rsid w:val="005508B9"/>
    <w:rsid w:val="00555CD4"/>
    <w:rsid w:val="005A1171"/>
    <w:rsid w:val="005A3824"/>
    <w:rsid w:val="005F4CC3"/>
    <w:rsid w:val="00650AC0"/>
    <w:rsid w:val="006773A1"/>
    <w:rsid w:val="00686E28"/>
    <w:rsid w:val="0069035E"/>
    <w:rsid w:val="00737AE2"/>
    <w:rsid w:val="00746DB8"/>
    <w:rsid w:val="00751EC5"/>
    <w:rsid w:val="007C4298"/>
    <w:rsid w:val="008479F8"/>
    <w:rsid w:val="00896F75"/>
    <w:rsid w:val="008E2841"/>
    <w:rsid w:val="008E5CC5"/>
    <w:rsid w:val="008F0FFC"/>
    <w:rsid w:val="009243D1"/>
    <w:rsid w:val="009A0F49"/>
    <w:rsid w:val="009A71EB"/>
    <w:rsid w:val="00A214C5"/>
    <w:rsid w:val="00AB2758"/>
    <w:rsid w:val="00B21257"/>
    <w:rsid w:val="00BB6D86"/>
    <w:rsid w:val="00C71921"/>
    <w:rsid w:val="00C73B20"/>
    <w:rsid w:val="00D132AA"/>
    <w:rsid w:val="00D37607"/>
    <w:rsid w:val="00D4056F"/>
    <w:rsid w:val="00DC5DA6"/>
    <w:rsid w:val="00E81F23"/>
    <w:rsid w:val="00EB5249"/>
    <w:rsid w:val="00EB7FA3"/>
    <w:rsid w:val="00EE3DF9"/>
    <w:rsid w:val="00EE7C19"/>
    <w:rsid w:val="00F30C03"/>
    <w:rsid w:val="00F866CB"/>
    <w:rsid w:val="00FC1C54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124AC"/>
  <w15:docId w15:val="{3CC3AD28-58EF-BC46-9474-F8D508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0"/>
    <w:rPr>
      <w:rFonts w:ascii="Tahoma" w:hAnsi="Tahoma" w:cs="Tahoma"/>
      <w:sz w:val="16"/>
      <w:szCs w:val="16"/>
    </w:rPr>
  </w:style>
  <w:style w:type="character" w:customStyle="1" w:styleId="DocID">
    <w:name w:val="DocID"/>
    <w:rsid w:val="00686E28"/>
    <w:rPr>
      <w:rFonts w:ascii="Tahoma" w:eastAsia="Calibri" w:hAnsi="Tahoma" w:cs="Tahoma"/>
      <w:b w:val="0"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28"/>
  </w:style>
  <w:style w:type="paragraph" w:styleId="Footer">
    <w:name w:val="footer"/>
    <w:basedOn w:val="Normal"/>
    <w:link w:val="Foot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28"/>
  </w:style>
  <w:style w:type="paragraph" w:styleId="ListParagraph">
    <w:name w:val="List Paragraph"/>
    <w:basedOn w:val="Normal"/>
    <w:uiPriority w:val="34"/>
    <w:qFormat/>
    <w:rsid w:val="008E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Stillman</cp:lastModifiedBy>
  <cp:revision>6</cp:revision>
  <cp:lastPrinted>2019-04-24T15:59:00Z</cp:lastPrinted>
  <dcterms:created xsi:type="dcterms:W3CDTF">2019-05-10T11:52:00Z</dcterms:created>
  <dcterms:modified xsi:type="dcterms:W3CDTF">2019-05-10T20:10:00Z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USA01\12679673.1</vt:lpwstr>
  </property>
</Properties>
</file>