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98" w:rsidRPr="00A05F31" w:rsidRDefault="0020270E" w:rsidP="0028632C">
      <w:pPr>
        <w:ind w:left="720"/>
        <w:jc w:val="right"/>
        <w:rPr>
          <w:b/>
          <w:sz w:val="22"/>
          <w:szCs w:val="22"/>
        </w:rPr>
      </w:pPr>
      <w:r w:rsidRPr="00A05F3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B2E1CD" wp14:editId="208D34F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43000" cy="1039495"/>
            <wp:effectExtent l="0" t="0" r="0" b="1905"/>
            <wp:wrapThrough wrapText="bothSides">
              <wp:wrapPolygon edited="0">
                <wp:start x="0" y="0"/>
                <wp:lineTo x="0" y="21112"/>
                <wp:lineTo x="21120" y="21112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98" w:rsidRPr="00A05F31">
        <w:rPr>
          <w:b/>
          <w:sz w:val="22"/>
          <w:szCs w:val="22"/>
        </w:rPr>
        <w:t>Hawthorn Board of Trustees</w:t>
      </w:r>
    </w:p>
    <w:p w:rsidR="0056274E" w:rsidRPr="00A05F31" w:rsidRDefault="008B0D4B" w:rsidP="00A05F31">
      <w:pPr>
        <w:rPr>
          <w:sz w:val="22"/>
          <w:szCs w:val="22"/>
        </w:rPr>
      </w:pP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</w:r>
      <w:r w:rsidRPr="00A05F31">
        <w:rPr>
          <w:sz w:val="22"/>
          <w:szCs w:val="22"/>
        </w:rPr>
        <w:tab/>
        <w:t>Monday, July 13, 2015</w:t>
      </w:r>
    </w:p>
    <w:p w:rsidR="0020270E" w:rsidRPr="00A05F31" w:rsidRDefault="008B0D4B" w:rsidP="0028632C">
      <w:pPr>
        <w:ind w:left="720" w:firstLine="720"/>
        <w:jc w:val="right"/>
        <w:rPr>
          <w:sz w:val="22"/>
          <w:szCs w:val="22"/>
        </w:rPr>
      </w:pPr>
      <w:r w:rsidRPr="00A05F31">
        <w:rPr>
          <w:sz w:val="22"/>
          <w:szCs w:val="22"/>
        </w:rPr>
        <w:t xml:space="preserve">Hawthorn Leadership School </w:t>
      </w:r>
      <w:r w:rsidR="005967B8" w:rsidRPr="00A05F31">
        <w:rPr>
          <w:sz w:val="22"/>
          <w:szCs w:val="22"/>
        </w:rPr>
        <w:t>f</w:t>
      </w:r>
      <w:r w:rsidRPr="00A05F31">
        <w:rPr>
          <w:sz w:val="22"/>
          <w:szCs w:val="22"/>
        </w:rPr>
        <w:t>or Girls</w:t>
      </w:r>
    </w:p>
    <w:p w:rsidR="004707BF" w:rsidRPr="00A05F31" w:rsidRDefault="004707BF" w:rsidP="0028632C">
      <w:pPr>
        <w:ind w:left="720" w:firstLine="720"/>
        <w:jc w:val="right"/>
        <w:rPr>
          <w:sz w:val="22"/>
          <w:szCs w:val="22"/>
        </w:rPr>
      </w:pPr>
      <w:r w:rsidRPr="00A05F31">
        <w:rPr>
          <w:sz w:val="22"/>
          <w:szCs w:val="22"/>
        </w:rPr>
        <w:t>1901 Kingshighway Blvd, St. Louis, MO 63113</w:t>
      </w:r>
    </w:p>
    <w:p w:rsidR="00966E98" w:rsidRPr="00A05F31" w:rsidRDefault="00966E98" w:rsidP="00966E98">
      <w:pPr>
        <w:jc w:val="right"/>
        <w:rPr>
          <w:b/>
          <w:sz w:val="22"/>
          <w:szCs w:val="22"/>
        </w:rPr>
      </w:pPr>
    </w:p>
    <w:p w:rsidR="0020270E" w:rsidRPr="00A05F31" w:rsidRDefault="00966E98" w:rsidP="00966E98">
      <w:pPr>
        <w:jc w:val="right"/>
        <w:rPr>
          <w:sz w:val="22"/>
          <w:szCs w:val="22"/>
        </w:rPr>
      </w:pPr>
      <w:r w:rsidRPr="00A05F31">
        <w:rPr>
          <w:b/>
          <w:sz w:val="22"/>
          <w:szCs w:val="22"/>
        </w:rPr>
        <w:t>Board Members Present:</w:t>
      </w:r>
      <w:r w:rsidRPr="00A05F31">
        <w:rPr>
          <w:sz w:val="22"/>
          <w:szCs w:val="22"/>
        </w:rPr>
        <w:t xml:space="preserve"> </w:t>
      </w:r>
      <w:r w:rsidR="004707BF" w:rsidRPr="00A05F31">
        <w:rPr>
          <w:sz w:val="22"/>
          <w:szCs w:val="22"/>
        </w:rPr>
        <w:t xml:space="preserve">Rachana Creeth, </w:t>
      </w:r>
      <w:r w:rsidRPr="00A05F31">
        <w:rPr>
          <w:sz w:val="22"/>
          <w:szCs w:val="22"/>
        </w:rPr>
        <w:t>Nikki Doughty,</w:t>
      </w:r>
      <w:r w:rsidR="00BF0284" w:rsidRPr="00A05F31">
        <w:rPr>
          <w:sz w:val="22"/>
          <w:szCs w:val="22"/>
        </w:rPr>
        <w:t xml:space="preserve"> </w:t>
      </w:r>
      <w:r w:rsidR="004707BF" w:rsidRPr="00A05F31">
        <w:rPr>
          <w:sz w:val="22"/>
          <w:szCs w:val="22"/>
        </w:rPr>
        <w:t>Edes Gilbert</w:t>
      </w:r>
      <w:r w:rsidR="005967B8" w:rsidRPr="00A05F31">
        <w:rPr>
          <w:sz w:val="22"/>
          <w:szCs w:val="22"/>
        </w:rPr>
        <w:t xml:space="preserve">, </w:t>
      </w:r>
      <w:r w:rsidR="00BF0284" w:rsidRPr="00A05F31">
        <w:rPr>
          <w:sz w:val="22"/>
          <w:szCs w:val="22"/>
        </w:rPr>
        <w:t>Jason Hall,</w:t>
      </w:r>
      <w:r w:rsidR="00F03DD4" w:rsidRPr="00A05F31">
        <w:rPr>
          <w:sz w:val="22"/>
          <w:szCs w:val="22"/>
        </w:rPr>
        <w:t xml:space="preserve"> </w:t>
      </w:r>
    </w:p>
    <w:p w:rsidR="00966E98" w:rsidRPr="00A05F31" w:rsidRDefault="00966E98" w:rsidP="00966E98">
      <w:pPr>
        <w:jc w:val="right"/>
        <w:rPr>
          <w:sz w:val="22"/>
          <w:szCs w:val="22"/>
        </w:rPr>
      </w:pPr>
      <w:r w:rsidRPr="00A05F31">
        <w:rPr>
          <w:sz w:val="22"/>
          <w:szCs w:val="22"/>
        </w:rPr>
        <w:t xml:space="preserve"> </w:t>
      </w:r>
      <w:r w:rsidR="002D203E" w:rsidRPr="00A05F31">
        <w:rPr>
          <w:sz w:val="22"/>
          <w:szCs w:val="22"/>
        </w:rPr>
        <w:t xml:space="preserve">Jessica Portis, </w:t>
      </w:r>
      <w:r w:rsidR="00097E48" w:rsidRPr="00A05F31">
        <w:rPr>
          <w:sz w:val="22"/>
          <w:szCs w:val="22"/>
        </w:rPr>
        <w:t>Rachana Creeth</w:t>
      </w:r>
      <w:r w:rsidR="005967B8" w:rsidRPr="00A05F31">
        <w:rPr>
          <w:sz w:val="22"/>
          <w:szCs w:val="22"/>
        </w:rPr>
        <w:t xml:space="preserve"> </w:t>
      </w:r>
      <w:r w:rsidRPr="00A05F31">
        <w:rPr>
          <w:sz w:val="22"/>
          <w:szCs w:val="22"/>
        </w:rPr>
        <w:t>&amp;</w:t>
      </w:r>
      <w:r w:rsidR="00B0658E">
        <w:rPr>
          <w:sz w:val="22"/>
          <w:szCs w:val="22"/>
        </w:rPr>
        <w:t xml:space="preserve"> </w:t>
      </w:r>
      <w:r w:rsidR="00DC235C" w:rsidRPr="00A05F31">
        <w:rPr>
          <w:sz w:val="22"/>
          <w:szCs w:val="22"/>
        </w:rPr>
        <w:t>Kathryn Love</w:t>
      </w:r>
      <w:r w:rsidRPr="00A05F31">
        <w:rPr>
          <w:sz w:val="22"/>
          <w:szCs w:val="22"/>
        </w:rPr>
        <w:t xml:space="preserve"> (Chair) </w:t>
      </w:r>
    </w:p>
    <w:p w:rsidR="001559E1" w:rsidRPr="00A05F31" w:rsidRDefault="001559E1" w:rsidP="00966E98">
      <w:pPr>
        <w:jc w:val="right"/>
        <w:rPr>
          <w:sz w:val="22"/>
          <w:szCs w:val="22"/>
        </w:rPr>
      </w:pPr>
      <w:r w:rsidRPr="00A05F31">
        <w:rPr>
          <w:b/>
          <w:sz w:val="22"/>
          <w:szCs w:val="22"/>
        </w:rPr>
        <w:t xml:space="preserve">Washington University Representative: </w:t>
      </w:r>
      <w:r w:rsidRPr="00A05F31">
        <w:rPr>
          <w:sz w:val="22"/>
          <w:szCs w:val="22"/>
        </w:rPr>
        <w:t>L</w:t>
      </w:r>
      <w:r w:rsidR="0040408E" w:rsidRPr="00A05F31">
        <w:rPr>
          <w:sz w:val="22"/>
          <w:szCs w:val="22"/>
        </w:rPr>
        <w:t>ori</w:t>
      </w:r>
      <w:r w:rsidRPr="00A05F31">
        <w:rPr>
          <w:sz w:val="22"/>
          <w:szCs w:val="22"/>
        </w:rPr>
        <w:t xml:space="preserve"> Sommers </w:t>
      </w:r>
    </w:p>
    <w:p w:rsidR="00DC235C" w:rsidRPr="00A05F31" w:rsidRDefault="00DC235C" w:rsidP="00966E98">
      <w:pPr>
        <w:jc w:val="right"/>
        <w:rPr>
          <w:sz w:val="22"/>
          <w:szCs w:val="22"/>
        </w:rPr>
      </w:pPr>
      <w:r w:rsidRPr="00A05F31">
        <w:rPr>
          <w:b/>
          <w:sz w:val="22"/>
          <w:szCs w:val="22"/>
        </w:rPr>
        <w:t xml:space="preserve">Staff: </w:t>
      </w:r>
      <w:r w:rsidRPr="00A05F31">
        <w:rPr>
          <w:sz w:val="22"/>
          <w:szCs w:val="22"/>
        </w:rPr>
        <w:t>Mary Stillman</w:t>
      </w:r>
      <w:r w:rsidR="004707BF" w:rsidRPr="00A05F31">
        <w:rPr>
          <w:sz w:val="22"/>
          <w:szCs w:val="22"/>
        </w:rPr>
        <w:t xml:space="preserve">, Julie </w:t>
      </w:r>
      <w:proofErr w:type="spellStart"/>
      <w:r w:rsidR="004707BF" w:rsidRPr="00A05F31">
        <w:rPr>
          <w:sz w:val="22"/>
          <w:szCs w:val="22"/>
        </w:rPr>
        <w:t>Herculus</w:t>
      </w:r>
      <w:proofErr w:type="spellEnd"/>
      <w:r w:rsidR="004707BF" w:rsidRPr="00A05F31">
        <w:rPr>
          <w:sz w:val="22"/>
          <w:szCs w:val="22"/>
        </w:rPr>
        <w:t>,</w:t>
      </w:r>
      <w:r w:rsidRPr="00A05F31">
        <w:rPr>
          <w:sz w:val="22"/>
          <w:szCs w:val="22"/>
        </w:rPr>
        <w:t xml:space="preserve"> and </w:t>
      </w:r>
      <w:proofErr w:type="spellStart"/>
      <w:r w:rsidR="00B0658E">
        <w:rPr>
          <w:sz w:val="22"/>
          <w:szCs w:val="22"/>
        </w:rPr>
        <w:t>Quantonya</w:t>
      </w:r>
      <w:proofErr w:type="spellEnd"/>
      <w:r w:rsidR="00B0658E">
        <w:rPr>
          <w:sz w:val="22"/>
          <w:szCs w:val="22"/>
        </w:rPr>
        <w:t xml:space="preserve"> Ponder </w:t>
      </w:r>
      <w:r w:rsidR="005967B8" w:rsidRPr="00A05F31">
        <w:rPr>
          <w:sz w:val="22"/>
          <w:szCs w:val="22"/>
        </w:rPr>
        <w:t xml:space="preserve">&amp; </w:t>
      </w:r>
      <w:r w:rsidRPr="00A05F31">
        <w:rPr>
          <w:sz w:val="22"/>
          <w:szCs w:val="22"/>
        </w:rPr>
        <w:t xml:space="preserve">Robyn </w:t>
      </w:r>
      <w:proofErr w:type="spellStart"/>
      <w:r w:rsidRPr="00A05F31">
        <w:rPr>
          <w:sz w:val="22"/>
          <w:szCs w:val="22"/>
        </w:rPr>
        <w:t>Wiens</w:t>
      </w:r>
      <w:proofErr w:type="spellEnd"/>
      <w:r w:rsidRPr="00A05F31">
        <w:rPr>
          <w:sz w:val="22"/>
          <w:szCs w:val="22"/>
        </w:rPr>
        <w:t xml:space="preserve"> </w:t>
      </w:r>
    </w:p>
    <w:p w:rsidR="00966E98" w:rsidRPr="00A05F31" w:rsidRDefault="00966E98" w:rsidP="00966E98">
      <w:pPr>
        <w:jc w:val="right"/>
        <w:rPr>
          <w:sz w:val="22"/>
          <w:szCs w:val="22"/>
        </w:rPr>
      </w:pPr>
      <w:r w:rsidRPr="00A05F31">
        <w:rPr>
          <w:sz w:val="22"/>
          <w:szCs w:val="22"/>
          <w:u w:val="single"/>
        </w:rPr>
        <w:t>Meeting Start Time:</w:t>
      </w:r>
      <w:r w:rsidR="00C70D45" w:rsidRPr="00A05F31">
        <w:rPr>
          <w:sz w:val="22"/>
          <w:szCs w:val="22"/>
        </w:rPr>
        <w:t xml:space="preserve"> </w:t>
      </w:r>
      <w:r w:rsidR="00DC235C" w:rsidRPr="00A05F31">
        <w:rPr>
          <w:sz w:val="22"/>
          <w:szCs w:val="22"/>
        </w:rPr>
        <w:t>5:</w:t>
      </w:r>
      <w:r w:rsidR="004707BF" w:rsidRPr="00A05F31">
        <w:rPr>
          <w:sz w:val="22"/>
          <w:szCs w:val="22"/>
        </w:rPr>
        <w:t>22</w:t>
      </w:r>
      <w:r w:rsidR="00FA513B" w:rsidRPr="00A05F31">
        <w:rPr>
          <w:sz w:val="22"/>
          <w:szCs w:val="22"/>
        </w:rPr>
        <w:t xml:space="preserve"> </w:t>
      </w:r>
      <w:r w:rsidR="00B027B2" w:rsidRPr="00A05F31">
        <w:rPr>
          <w:sz w:val="22"/>
          <w:szCs w:val="22"/>
        </w:rPr>
        <w:t>p.m.</w:t>
      </w:r>
      <w:r w:rsidR="0020270E" w:rsidRPr="00A05F31">
        <w:rPr>
          <w:sz w:val="22"/>
          <w:szCs w:val="22"/>
        </w:rPr>
        <w:t xml:space="preserve"> </w:t>
      </w:r>
    </w:p>
    <w:p w:rsidR="00D63155" w:rsidRPr="00A05F31" w:rsidRDefault="00966E98" w:rsidP="003B021C">
      <w:pPr>
        <w:jc w:val="right"/>
        <w:rPr>
          <w:sz w:val="22"/>
          <w:szCs w:val="22"/>
        </w:rPr>
      </w:pPr>
      <w:r w:rsidRPr="00A05F31">
        <w:rPr>
          <w:sz w:val="22"/>
          <w:szCs w:val="22"/>
          <w:u w:val="single"/>
        </w:rPr>
        <w:t>Meeting End Time:</w:t>
      </w:r>
      <w:r w:rsidR="003357E0" w:rsidRPr="00A05F31">
        <w:rPr>
          <w:sz w:val="22"/>
          <w:szCs w:val="22"/>
        </w:rPr>
        <w:t xml:space="preserve"> </w:t>
      </w:r>
      <w:r w:rsidR="00C12227" w:rsidRPr="00A05F31">
        <w:rPr>
          <w:sz w:val="22"/>
          <w:szCs w:val="22"/>
        </w:rPr>
        <w:t>6:</w:t>
      </w:r>
      <w:r w:rsidR="00601635" w:rsidRPr="00A05F31">
        <w:rPr>
          <w:sz w:val="22"/>
          <w:szCs w:val="22"/>
        </w:rPr>
        <w:t>55</w:t>
      </w:r>
      <w:r w:rsidR="00B027B2" w:rsidRPr="00A05F31">
        <w:rPr>
          <w:sz w:val="22"/>
          <w:szCs w:val="22"/>
        </w:rPr>
        <w:t xml:space="preserve"> p.m.</w:t>
      </w:r>
    </w:p>
    <w:p w:rsidR="0020270E" w:rsidRPr="00A05F31" w:rsidRDefault="0020270E" w:rsidP="0020270E">
      <w:pPr>
        <w:rPr>
          <w:sz w:val="22"/>
          <w:szCs w:val="22"/>
        </w:rPr>
      </w:pPr>
    </w:p>
    <w:p w:rsidR="00BF0284" w:rsidRPr="00A05F31" w:rsidRDefault="00BF0284" w:rsidP="00BF0284">
      <w:pPr>
        <w:pStyle w:val="ListParagraph"/>
        <w:rPr>
          <w:sz w:val="22"/>
          <w:szCs w:val="22"/>
        </w:rPr>
      </w:pPr>
      <w:r w:rsidRPr="00A05F31">
        <w:rPr>
          <w:sz w:val="22"/>
          <w:szCs w:val="22"/>
        </w:rPr>
        <w:t xml:space="preserve">Roll call: </w:t>
      </w:r>
    </w:p>
    <w:p w:rsidR="005967B8" w:rsidRPr="00A05F31" w:rsidRDefault="00BF0284" w:rsidP="00A05F31">
      <w:pPr>
        <w:ind w:left="720"/>
        <w:rPr>
          <w:sz w:val="22"/>
          <w:szCs w:val="22"/>
        </w:rPr>
      </w:pPr>
      <w:r w:rsidRPr="00A05F31">
        <w:rPr>
          <w:sz w:val="22"/>
          <w:szCs w:val="22"/>
        </w:rPr>
        <w:t xml:space="preserve">Board Members: Rachana Creeth, Nikki Doughty, </w:t>
      </w:r>
      <w:r w:rsidR="004707BF" w:rsidRPr="00A05F31">
        <w:rPr>
          <w:sz w:val="22"/>
          <w:szCs w:val="22"/>
        </w:rPr>
        <w:t>Jason Hall, Edes Gilbert</w:t>
      </w:r>
      <w:r w:rsidR="005967B8" w:rsidRPr="00A05F31">
        <w:rPr>
          <w:sz w:val="22"/>
          <w:szCs w:val="22"/>
        </w:rPr>
        <w:t xml:space="preserve"> (phone)</w:t>
      </w:r>
      <w:r w:rsidR="004707BF" w:rsidRPr="00A05F31">
        <w:rPr>
          <w:sz w:val="22"/>
          <w:szCs w:val="22"/>
        </w:rPr>
        <w:t xml:space="preserve">, </w:t>
      </w:r>
      <w:r w:rsidRPr="00A05F31">
        <w:rPr>
          <w:sz w:val="22"/>
          <w:szCs w:val="22"/>
        </w:rPr>
        <w:t xml:space="preserve">Jessica Portis, </w:t>
      </w:r>
      <w:r w:rsidR="004707BF" w:rsidRPr="00A05F31">
        <w:rPr>
          <w:sz w:val="22"/>
          <w:szCs w:val="22"/>
        </w:rPr>
        <w:t xml:space="preserve">&amp; </w:t>
      </w:r>
      <w:r w:rsidRPr="00A05F31">
        <w:rPr>
          <w:sz w:val="22"/>
          <w:szCs w:val="22"/>
        </w:rPr>
        <w:t>Kathryn Lov</w:t>
      </w:r>
      <w:r w:rsidR="005967B8" w:rsidRPr="00A05F31">
        <w:rPr>
          <w:sz w:val="22"/>
          <w:szCs w:val="22"/>
        </w:rPr>
        <w:t>e (phone)</w:t>
      </w:r>
    </w:p>
    <w:p w:rsidR="005967B8" w:rsidRPr="00A05F31" w:rsidRDefault="004707BF" w:rsidP="00A05F31">
      <w:pPr>
        <w:ind w:left="720"/>
        <w:rPr>
          <w:sz w:val="22"/>
          <w:szCs w:val="22"/>
        </w:rPr>
      </w:pPr>
      <w:r w:rsidRPr="00A05F31">
        <w:rPr>
          <w:sz w:val="22"/>
          <w:szCs w:val="22"/>
        </w:rPr>
        <w:t xml:space="preserve">  </w:t>
      </w:r>
    </w:p>
    <w:p w:rsidR="00BF0284" w:rsidRPr="00A05F31" w:rsidRDefault="00BF0284" w:rsidP="00A05F31">
      <w:pPr>
        <w:ind w:left="720"/>
        <w:rPr>
          <w:sz w:val="22"/>
          <w:szCs w:val="22"/>
        </w:rPr>
      </w:pPr>
      <w:r w:rsidRPr="00A05F31">
        <w:rPr>
          <w:sz w:val="22"/>
          <w:szCs w:val="22"/>
        </w:rPr>
        <w:t xml:space="preserve">Others: Robyn </w:t>
      </w:r>
      <w:proofErr w:type="spellStart"/>
      <w:r w:rsidRPr="00A05F31">
        <w:rPr>
          <w:sz w:val="22"/>
          <w:szCs w:val="22"/>
        </w:rPr>
        <w:t>Wiens</w:t>
      </w:r>
      <w:proofErr w:type="spellEnd"/>
      <w:r w:rsidRPr="00A05F31">
        <w:rPr>
          <w:sz w:val="22"/>
          <w:szCs w:val="22"/>
        </w:rPr>
        <w:t xml:space="preserve">, </w:t>
      </w:r>
      <w:r w:rsidR="00097E48" w:rsidRPr="00A05F31">
        <w:rPr>
          <w:sz w:val="22"/>
          <w:szCs w:val="22"/>
        </w:rPr>
        <w:t>Mary Stillman,</w:t>
      </w:r>
      <w:r w:rsidR="00F22163" w:rsidRPr="00A05F31">
        <w:rPr>
          <w:sz w:val="22"/>
          <w:szCs w:val="22"/>
        </w:rPr>
        <w:t xml:space="preserve"> Lori Sommers,</w:t>
      </w:r>
      <w:r w:rsidR="00097E48" w:rsidRPr="00A05F31">
        <w:rPr>
          <w:sz w:val="22"/>
          <w:szCs w:val="22"/>
        </w:rPr>
        <w:t xml:space="preserve"> </w:t>
      </w:r>
      <w:r w:rsidR="004707BF" w:rsidRPr="00A05F31">
        <w:rPr>
          <w:sz w:val="22"/>
          <w:szCs w:val="22"/>
        </w:rPr>
        <w:t xml:space="preserve">Julie Hercules, </w:t>
      </w:r>
      <w:proofErr w:type="spellStart"/>
      <w:r w:rsidR="004707BF" w:rsidRPr="00A05F31">
        <w:rPr>
          <w:sz w:val="22"/>
          <w:szCs w:val="22"/>
        </w:rPr>
        <w:t>Quan</w:t>
      </w:r>
      <w:r w:rsidR="00B0658E">
        <w:rPr>
          <w:sz w:val="22"/>
          <w:szCs w:val="22"/>
        </w:rPr>
        <w:t>tonya</w:t>
      </w:r>
      <w:proofErr w:type="spellEnd"/>
      <w:r w:rsidR="00B0658E">
        <w:rPr>
          <w:sz w:val="22"/>
          <w:szCs w:val="22"/>
        </w:rPr>
        <w:t xml:space="preserve"> Ponder.</w:t>
      </w:r>
      <w:r w:rsidR="004707BF" w:rsidRPr="00A05F31">
        <w:rPr>
          <w:sz w:val="22"/>
          <w:szCs w:val="22"/>
        </w:rPr>
        <w:t xml:space="preserve"> </w:t>
      </w:r>
      <w:r w:rsidRPr="00A05F31">
        <w:rPr>
          <w:sz w:val="22"/>
          <w:szCs w:val="22"/>
        </w:rPr>
        <w:t xml:space="preserve"> </w:t>
      </w:r>
    </w:p>
    <w:p w:rsidR="008B0D4B" w:rsidRPr="00A05F31" w:rsidRDefault="008B0D4B" w:rsidP="00A05F31">
      <w:pPr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Approval of minutes from </w:t>
      </w:r>
      <w:r w:rsidR="00B0658E">
        <w:rPr>
          <w:sz w:val="22"/>
          <w:szCs w:val="22"/>
        </w:rPr>
        <w:t xml:space="preserve">June 2, </w:t>
      </w:r>
      <w:r w:rsidRPr="00A05F31">
        <w:rPr>
          <w:sz w:val="22"/>
          <w:szCs w:val="22"/>
        </w:rPr>
        <w:t>2015 Board Meeting</w:t>
      </w:r>
    </w:p>
    <w:p w:rsidR="005967B8" w:rsidRPr="00A05F31" w:rsidRDefault="005967B8" w:rsidP="00A05F3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Edes moved to approve minutes from the June 2</w:t>
      </w:r>
      <w:r w:rsidR="001C3D16" w:rsidRPr="00A05F31">
        <w:rPr>
          <w:sz w:val="22"/>
          <w:szCs w:val="22"/>
          <w:vertAlign w:val="superscript"/>
        </w:rPr>
        <w:t>nd</w:t>
      </w:r>
      <w:r w:rsidRPr="00A05F31">
        <w:rPr>
          <w:sz w:val="22"/>
          <w:szCs w:val="22"/>
        </w:rPr>
        <w:t xml:space="preserve"> board meeting. Nikki seconded, followed by the Board’s unanimous approval.</w:t>
      </w:r>
    </w:p>
    <w:p w:rsidR="00EE4607" w:rsidRPr="00A05F31" w:rsidRDefault="00EE4607" w:rsidP="00A05F31">
      <w:pPr>
        <w:pStyle w:val="ListParagraph"/>
        <w:ind w:left="1440"/>
        <w:rPr>
          <w:sz w:val="22"/>
          <w:szCs w:val="22"/>
        </w:rPr>
      </w:pPr>
    </w:p>
    <w:p w:rsidR="004707BF" w:rsidRPr="00A05F31" w:rsidRDefault="004707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Approval of </w:t>
      </w:r>
      <w:r w:rsidR="00B0658E">
        <w:rPr>
          <w:sz w:val="22"/>
          <w:szCs w:val="22"/>
        </w:rPr>
        <w:t xml:space="preserve">minutes from </w:t>
      </w:r>
      <w:r w:rsidRPr="00A05F31">
        <w:rPr>
          <w:sz w:val="22"/>
          <w:szCs w:val="22"/>
        </w:rPr>
        <w:t>June 1</w:t>
      </w:r>
      <w:r w:rsidR="00B0658E">
        <w:rPr>
          <w:sz w:val="22"/>
          <w:szCs w:val="22"/>
        </w:rPr>
        <w:t xml:space="preserve">2, 2015 Board Meeting </w:t>
      </w:r>
    </w:p>
    <w:p w:rsidR="004707BF" w:rsidRPr="00A05F31" w:rsidRDefault="005967B8" w:rsidP="00A05F3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Jessica moved to approve minutes from the June 12</w:t>
      </w:r>
      <w:r w:rsidR="001C3D16" w:rsidRPr="00BE0451">
        <w:rPr>
          <w:sz w:val="22"/>
          <w:szCs w:val="22"/>
          <w:vertAlign w:val="superscript"/>
        </w:rPr>
        <w:t>th</w:t>
      </w:r>
      <w:r w:rsidRPr="00A05F31">
        <w:rPr>
          <w:sz w:val="22"/>
          <w:szCs w:val="22"/>
        </w:rPr>
        <w:t xml:space="preserve"> </w:t>
      </w:r>
      <w:r w:rsidR="00B0658E">
        <w:rPr>
          <w:sz w:val="22"/>
          <w:szCs w:val="22"/>
        </w:rPr>
        <w:t xml:space="preserve">board </w:t>
      </w:r>
      <w:r w:rsidRPr="00A05F31">
        <w:rPr>
          <w:sz w:val="22"/>
          <w:szCs w:val="22"/>
        </w:rPr>
        <w:t xml:space="preserve">meeting. Rachana seconded, followed by the Board’s unanimous approval. </w:t>
      </w:r>
    </w:p>
    <w:p w:rsidR="00EE4607" w:rsidRPr="00A05F31" w:rsidRDefault="00EE4607" w:rsidP="00A05F31">
      <w:pPr>
        <w:pStyle w:val="ListParagraph"/>
        <w:ind w:left="1440"/>
        <w:rPr>
          <w:sz w:val="22"/>
          <w:szCs w:val="22"/>
        </w:rPr>
      </w:pPr>
    </w:p>
    <w:p w:rsidR="004707BF" w:rsidRPr="00A05F31" w:rsidRDefault="004707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Approval of </w:t>
      </w:r>
      <w:r w:rsidR="00B0658E">
        <w:rPr>
          <w:sz w:val="22"/>
          <w:szCs w:val="22"/>
        </w:rPr>
        <w:t xml:space="preserve">minutes from </w:t>
      </w:r>
      <w:r w:rsidRPr="00A05F31">
        <w:rPr>
          <w:sz w:val="22"/>
          <w:szCs w:val="22"/>
        </w:rPr>
        <w:t xml:space="preserve">July </w:t>
      </w:r>
      <w:r w:rsidR="00B0658E">
        <w:rPr>
          <w:sz w:val="22"/>
          <w:szCs w:val="22"/>
        </w:rPr>
        <w:t>7, 2015 Board Meeting</w:t>
      </w:r>
    </w:p>
    <w:p w:rsidR="004707BF" w:rsidRPr="00A05F31" w:rsidRDefault="005967B8" w:rsidP="00A05F3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Nikki moved to approve minutes from the July 7</w:t>
      </w:r>
      <w:r w:rsidRPr="00A05F31">
        <w:rPr>
          <w:sz w:val="22"/>
          <w:szCs w:val="22"/>
          <w:vertAlign w:val="superscript"/>
        </w:rPr>
        <w:t>th</w:t>
      </w:r>
      <w:r w:rsidRPr="00A05F31">
        <w:rPr>
          <w:sz w:val="22"/>
          <w:szCs w:val="22"/>
        </w:rPr>
        <w:t xml:space="preserve"> </w:t>
      </w:r>
      <w:r w:rsidR="00B0658E">
        <w:rPr>
          <w:sz w:val="22"/>
          <w:szCs w:val="22"/>
        </w:rPr>
        <w:t>board meeting</w:t>
      </w:r>
      <w:r w:rsidRPr="00A05F31">
        <w:rPr>
          <w:sz w:val="22"/>
          <w:szCs w:val="22"/>
        </w:rPr>
        <w:t xml:space="preserve">, Jessica seconded, followed by the Board’s unanimous approval. </w:t>
      </w:r>
    </w:p>
    <w:p w:rsidR="00EE4607" w:rsidRPr="00A05F31" w:rsidRDefault="00EE4607" w:rsidP="00A05F31">
      <w:pPr>
        <w:pStyle w:val="ListParagraph"/>
        <w:ind w:left="144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Executive Director’s Report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Employee onboarding</w:t>
      </w:r>
    </w:p>
    <w:p w:rsidR="004707BF" w:rsidRPr="00A05F31" w:rsidRDefault="005967B8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Employees will engage in four weeks of intensive professional </w:t>
      </w:r>
      <w:r w:rsidR="003E5E42" w:rsidRPr="00A44055">
        <w:rPr>
          <w:sz w:val="22"/>
          <w:szCs w:val="22"/>
        </w:rPr>
        <w:t>development, which</w:t>
      </w:r>
      <w:r w:rsidRPr="00A05F31">
        <w:rPr>
          <w:sz w:val="22"/>
          <w:szCs w:val="22"/>
        </w:rPr>
        <w:t xml:space="preserve"> will </w:t>
      </w:r>
      <w:r w:rsidR="003E5E42">
        <w:rPr>
          <w:sz w:val="22"/>
          <w:szCs w:val="22"/>
        </w:rPr>
        <w:t>include</w:t>
      </w:r>
      <w:r w:rsidRPr="00A05F31">
        <w:rPr>
          <w:sz w:val="22"/>
          <w:szCs w:val="22"/>
        </w:rPr>
        <w:t xml:space="preserve"> building school culture, classroom management, enhancing cultural competency skills</w:t>
      </w:r>
      <w:r w:rsidR="003E5E42">
        <w:rPr>
          <w:sz w:val="22"/>
          <w:szCs w:val="22"/>
        </w:rPr>
        <w:t>,</w:t>
      </w:r>
      <w:r w:rsidRPr="00A05F31">
        <w:rPr>
          <w:sz w:val="22"/>
          <w:szCs w:val="22"/>
        </w:rPr>
        <w:t xml:space="preserve"> and curriculum development. 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Procurement needs</w:t>
      </w:r>
    </w:p>
    <w:p w:rsidR="004707BF" w:rsidRPr="00E71CA8" w:rsidRDefault="00E71CA8" w:rsidP="00E71CA8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71CA8">
        <w:rPr>
          <w:sz w:val="22"/>
          <w:szCs w:val="22"/>
        </w:rPr>
        <w:t xml:space="preserve">Mary noted the following needs </w:t>
      </w:r>
      <w:r>
        <w:rPr>
          <w:sz w:val="22"/>
          <w:szCs w:val="22"/>
        </w:rPr>
        <w:t>w</w:t>
      </w:r>
      <w:r w:rsidR="004707BF" w:rsidRPr="00E71CA8">
        <w:rPr>
          <w:sz w:val="22"/>
          <w:szCs w:val="22"/>
        </w:rPr>
        <w:t>asher/</w:t>
      </w:r>
      <w:r w:rsidR="005967B8" w:rsidRPr="00E71CA8">
        <w:rPr>
          <w:sz w:val="22"/>
          <w:szCs w:val="22"/>
        </w:rPr>
        <w:t>v</w:t>
      </w:r>
      <w:r w:rsidR="004707BF" w:rsidRPr="00E71CA8">
        <w:rPr>
          <w:sz w:val="22"/>
          <w:szCs w:val="22"/>
        </w:rPr>
        <w:t>ent</w:t>
      </w:r>
      <w:r w:rsidR="005967B8" w:rsidRPr="00E71CA8">
        <w:rPr>
          <w:sz w:val="22"/>
          <w:szCs w:val="22"/>
        </w:rPr>
        <w:t>-</w:t>
      </w:r>
      <w:r w:rsidR="004707BF" w:rsidRPr="00E71CA8">
        <w:rPr>
          <w:sz w:val="22"/>
          <w:szCs w:val="22"/>
        </w:rPr>
        <w:t xml:space="preserve">less </w:t>
      </w:r>
      <w:r w:rsidR="00416203" w:rsidRPr="00E71CA8">
        <w:rPr>
          <w:sz w:val="22"/>
          <w:szCs w:val="22"/>
        </w:rPr>
        <w:t>d</w:t>
      </w:r>
      <w:r w:rsidR="004707BF" w:rsidRPr="00E71CA8">
        <w:rPr>
          <w:sz w:val="22"/>
          <w:szCs w:val="22"/>
        </w:rPr>
        <w:t>ryer, recycling bin</w:t>
      </w:r>
      <w:r w:rsidR="002E2337" w:rsidRPr="00E71CA8">
        <w:rPr>
          <w:sz w:val="22"/>
          <w:szCs w:val="22"/>
        </w:rPr>
        <w:t>,</w:t>
      </w:r>
      <w:r w:rsidR="005967B8" w:rsidRPr="00E71CA8">
        <w:rPr>
          <w:sz w:val="22"/>
          <w:szCs w:val="22"/>
        </w:rPr>
        <w:t xml:space="preserve"> and</w:t>
      </w:r>
      <w:r w:rsidR="004707BF" w:rsidRPr="00E71CA8">
        <w:rPr>
          <w:sz w:val="22"/>
          <w:szCs w:val="22"/>
        </w:rPr>
        <w:t xml:space="preserve"> clip boards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Founders’ Day</w:t>
      </w:r>
      <w:r w:rsidR="005967B8" w:rsidRPr="00A05F31">
        <w:rPr>
          <w:sz w:val="22"/>
          <w:szCs w:val="22"/>
        </w:rPr>
        <w:t xml:space="preserve">: </w:t>
      </w:r>
      <w:r w:rsidRPr="00A05F31">
        <w:rPr>
          <w:sz w:val="22"/>
          <w:szCs w:val="22"/>
        </w:rPr>
        <w:t>Tuesday, October 27</w:t>
      </w:r>
      <w:r w:rsidR="003E5E42" w:rsidRPr="00BE0451">
        <w:rPr>
          <w:sz w:val="22"/>
          <w:szCs w:val="22"/>
          <w:vertAlign w:val="superscript"/>
        </w:rPr>
        <w:t>th</w:t>
      </w:r>
    </w:p>
    <w:p w:rsidR="004707BF" w:rsidRPr="00A05F31" w:rsidRDefault="005967B8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Founders Day will be a public event that will allow the school an opportunity to engage </w:t>
      </w:r>
      <w:r w:rsidR="004707BF" w:rsidRPr="00A05F31">
        <w:rPr>
          <w:sz w:val="22"/>
          <w:szCs w:val="22"/>
        </w:rPr>
        <w:t>the broader community</w:t>
      </w:r>
      <w:r w:rsidR="003E5E42">
        <w:rPr>
          <w:sz w:val="22"/>
          <w:szCs w:val="22"/>
        </w:rPr>
        <w:t xml:space="preserve"> and </w:t>
      </w:r>
      <w:r w:rsidR="004707BF" w:rsidRPr="00A05F31">
        <w:rPr>
          <w:sz w:val="22"/>
          <w:szCs w:val="22"/>
        </w:rPr>
        <w:t xml:space="preserve">will serve as the formal announcement </w:t>
      </w:r>
      <w:r w:rsidRPr="00A05F31">
        <w:rPr>
          <w:sz w:val="22"/>
          <w:szCs w:val="22"/>
        </w:rPr>
        <w:t>of the school’s opening</w:t>
      </w:r>
      <w:r w:rsidR="003E5E42">
        <w:rPr>
          <w:sz w:val="22"/>
          <w:szCs w:val="22"/>
        </w:rPr>
        <w:t>.</w:t>
      </w:r>
    </w:p>
    <w:p w:rsidR="00EE4607" w:rsidRPr="00A05F31" w:rsidRDefault="00EE4607" w:rsidP="00A05F31">
      <w:pPr>
        <w:pStyle w:val="ListParagraph"/>
        <w:ind w:left="216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Principal’s Report 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Student recruitment</w:t>
      </w:r>
    </w:p>
    <w:p w:rsidR="004707BF" w:rsidRPr="00A05F31" w:rsidRDefault="004707BF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101 application</w:t>
      </w:r>
      <w:r w:rsidR="00713D15" w:rsidRPr="00A05F31">
        <w:rPr>
          <w:sz w:val="22"/>
          <w:szCs w:val="22"/>
        </w:rPr>
        <w:t>s are on record</w:t>
      </w:r>
      <w:r w:rsidR="00416203">
        <w:rPr>
          <w:sz w:val="22"/>
          <w:szCs w:val="22"/>
        </w:rPr>
        <w:t>,</w:t>
      </w:r>
      <w:r w:rsidRPr="00A05F31">
        <w:rPr>
          <w:sz w:val="22"/>
          <w:szCs w:val="22"/>
        </w:rPr>
        <w:t xml:space="preserve"> with 60 students officially enrolled</w:t>
      </w:r>
      <w:r w:rsidR="00416203">
        <w:rPr>
          <w:sz w:val="22"/>
          <w:szCs w:val="22"/>
        </w:rPr>
        <w:t>.</w:t>
      </w:r>
    </w:p>
    <w:p w:rsidR="004707BF" w:rsidRPr="00A05F31" w:rsidRDefault="004707BF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The most recent Open House yielded 10 applications.  The recruitment effo</w:t>
      </w:r>
      <w:r w:rsidR="00D21D17" w:rsidRPr="00A05F31">
        <w:rPr>
          <w:sz w:val="22"/>
          <w:szCs w:val="22"/>
        </w:rPr>
        <w:t>rts have proven successful</w:t>
      </w:r>
      <w:r w:rsidR="00416203">
        <w:rPr>
          <w:sz w:val="22"/>
          <w:szCs w:val="22"/>
        </w:rPr>
        <w:t>,</w:t>
      </w:r>
      <w:r w:rsidR="00D21D17" w:rsidRPr="00A05F31">
        <w:rPr>
          <w:sz w:val="22"/>
          <w:szCs w:val="22"/>
        </w:rPr>
        <w:t xml:space="preserve"> with</w:t>
      </w:r>
      <w:r w:rsidR="00713D15" w:rsidRPr="00A05F31">
        <w:rPr>
          <w:sz w:val="22"/>
          <w:szCs w:val="22"/>
        </w:rPr>
        <w:t xml:space="preserve"> several additional opportunities for engagement slated over the next several weeks. </w:t>
      </w:r>
    </w:p>
    <w:p w:rsidR="00D21D17" w:rsidRPr="00A05F31" w:rsidRDefault="00D21D17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Hawthorn will have a presence at the </w:t>
      </w:r>
      <w:proofErr w:type="spellStart"/>
      <w:r w:rsidRPr="00A05F31">
        <w:rPr>
          <w:sz w:val="22"/>
          <w:szCs w:val="22"/>
        </w:rPr>
        <w:t>Wo</w:t>
      </w:r>
      <w:r w:rsidR="00713D15" w:rsidRPr="00A05F31">
        <w:rPr>
          <w:sz w:val="22"/>
          <w:szCs w:val="22"/>
        </w:rPr>
        <w:t>h</w:t>
      </w:r>
      <w:r w:rsidRPr="00A05F31">
        <w:rPr>
          <w:sz w:val="22"/>
          <w:szCs w:val="22"/>
        </w:rPr>
        <w:t>l</w:t>
      </w:r>
      <w:proofErr w:type="spellEnd"/>
      <w:r w:rsidRPr="00A05F31">
        <w:rPr>
          <w:sz w:val="22"/>
          <w:szCs w:val="22"/>
        </w:rPr>
        <w:t xml:space="preserve"> Center for their </w:t>
      </w:r>
      <w:r w:rsidR="00416203">
        <w:rPr>
          <w:sz w:val="22"/>
          <w:szCs w:val="22"/>
        </w:rPr>
        <w:t>F</w:t>
      </w:r>
      <w:r w:rsidRPr="00A05F31">
        <w:rPr>
          <w:sz w:val="22"/>
          <w:szCs w:val="22"/>
        </w:rPr>
        <w:t xml:space="preserve">amily </w:t>
      </w:r>
      <w:r w:rsidR="00416203">
        <w:rPr>
          <w:sz w:val="22"/>
          <w:szCs w:val="22"/>
        </w:rPr>
        <w:t>N</w:t>
      </w:r>
      <w:r w:rsidRPr="00A05F31">
        <w:rPr>
          <w:sz w:val="22"/>
          <w:szCs w:val="22"/>
        </w:rPr>
        <w:t>ight</w:t>
      </w:r>
      <w:r w:rsidR="001C3D16">
        <w:rPr>
          <w:sz w:val="22"/>
          <w:szCs w:val="22"/>
        </w:rPr>
        <w:t>,</w:t>
      </w:r>
      <w:r w:rsidRPr="00A05F31">
        <w:rPr>
          <w:sz w:val="22"/>
          <w:szCs w:val="22"/>
        </w:rPr>
        <w:t xml:space="preserve"> with evening school tours occurring on Tuesdays and Thursdays. </w:t>
      </w:r>
    </w:p>
    <w:p w:rsidR="008950B7" w:rsidRDefault="00D21D17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Jason noted that </w:t>
      </w:r>
      <w:proofErr w:type="spellStart"/>
      <w:r w:rsidRPr="00A05F31">
        <w:rPr>
          <w:sz w:val="22"/>
          <w:szCs w:val="22"/>
        </w:rPr>
        <w:t>Lumier</w:t>
      </w:r>
      <w:r w:rsidR="00416203">
        <w:rPr>
          <w:sz w:val="22"/>
          <w:szCs w:val="22"/>
        </w:rPr>
        <w:t>e</w:t>
      </w:r>
      <w:proofErr w:type="spellEnd"/>
      <w:r w:rsidRPr="00A05F31">
        <w:rPr>
          <w:sz w:val="22"/>
          <w:szCs w:val="22"/>
        </w:rPr>
        <w:t xml:space="preserve"> would greatly appreciate having </w:t>
      </w:r>
      <w:r w:rsidR="00713D15" w:rsidRPr="00A05F31">
        <w:rPr>
          <w:sz w:val="22"/>
          <w:szCs w:val="22"/>
        </w:rPr>
        <w:t xml:space="preserve">a </w:t>
      </w:r>
      <w:r w:rsidRPr="00A05F31">
        <w:rPr>
          <w:sz w:val="22"/>
          <w:szCs w:val="22"/>
        </w:rPr>
        <w:t>Hawthorn presen</w:t>
      </w:r>
      <w:r w:rsidR="00713D15" w:rsidRPr="00A05F31">
        <w:rPr>
          <w:sz w:val="22"/>
          <w:szCs w:val="22"/>
        </w:rPr>
        <w:t>ce</w:t>
      </w:r>
      <w:r w:rsidRPr="00A05F31">
        <w:rPr>
          <w:sz w:val="22"/>
          <w:szCs w:val="22"/>
        </w:rPr>
        <w:t xml:space="preserve"> to promote the program to their employees, as they employ a large number of city residents.</w:t>
      </w:r>
    </w:p>
    <w:p w:rsidR="00D21D17" w:rsidRPr="00A05F31" w:rsidRDefault="0084189A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Additionally, Jason noted that it would be beneficial for Hawthorn to build a relationship with the MOSAIC Project.  Jason and Mary will connect to determine next steps on initiating contact and setting up a meeting. </w:t>
      </w:r>
    </w:p>
    <w:p w:rsidR="008B0D4B" w:rsidRPr="00A05F31" w:rsidRDefault="00713D15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Recap of f</w:t>
      </w:r>
      <w:r w:rsidR="008B0D4B" w:rsidRPr="00A05F31">
        <w:rPr>
          <w:sz w:val="22"/>
          <w:szCs w:val="22"/>
        </w:rPr>
        <w:t>aculty breakfast</w:t>
      </w:r>
      <w:r w:rsidRPr="00A05F31">
        <w:rPr>
          <w:sz w:val="22"/>
          <w:szCs w:val="22"/>
        </w:rPr>
        <w:t xml:space="preserve"> on</w:t>
      </w:r>
      <w:r w:rsidR="008B0D4B" w:rsidRPr="00A05F31">
        <w:rPr>
          <w:sz w:val="22"/>
          <w:szCs w:val="22"/>
        </w:rPr>
        <w:t xml:space="preserve"> June 26</w:t>
      </w:r>
      <w:r w:rsidR="008950B7" w:rsidRPr="00BE0451">
        <w:rPr>
          <w:sz w:val="22"/>
          <w:szCs w:val="22"/>
          <w:vertAlign w:val="superscript"/>
        </w:rPr>
        <w:t>th</w:t>
      </w:r>
    </w:p>
    <w:p w:rsidR="00D21D17" w:rsidRPr="00A05F31" w:rsidRDefault="00D21D17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A welcome breakfast was held at Washington University. Robyn conducted a pinning ceremony to ceremoniously recognize each teacher for the talents that </w:t>
      </w:r>
      <w:r w:rsidR="00E71CA8">
        <w:rPr>
          <w:sz w:val="22"/>
          <w:szCs w:val="22"/>
        </w:rPr>
        <w:t xml:space="preserve">he or she </w:t>
      </w:r>
      <w:r w:rsidR="00713D15" w:rsidRPr="00A05F31">
        <w:rPr>
          <w:sz w:val="22"/>
          <w:szCs w:val="22"/>
        </w:rPr>
        <w:t>bring</w:t>
      </w:r>
      <w:r w:rsidR="00E71CA8">
        <w:rPr>
          <w:sz w:val="22"/>
          <w:szCs w:val="22"/>
        </w:rPr>
        <w:t>s</w:t>
      </w:r>
      <w:r w:rsidRPr="00A05F31">
        <w:rPr>
          <w:sz w:val="22"/>
          <w:szCs w:val="22"/>
        </w:rPr>
        <w:t xml:space="preserve"> to Hawthorn. 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Professional Development program</w:t>
      </w:r>
    </w:p>
    <w:p w:rsidR="00D21D17" w:rsidRPr="00A05F31" w:rsidRDefault="00D21D17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Professional Development training will begin Monday, July 20</w:t>
      </w:r>
      <w:r w:rsidRPr="00A05F31">
        <w:rPr>
          <w:sz w:val="22"/>
          <w:szCs w:val="22"/>
          <w:vertAlign w:val="superscript"/>
        </w:rPr>
        <w:t>th</w:t>
      </w:r>
      <w:r w:rsidRPr="00A05F31">
        <w:rPr>
          <w:sz w:val="22"/>
          <w:szCs w:val="22"/>
        </w:rPr>
        <w:t xml:space="preserve">.  During this week, faculty and staff will </w:t>
      </w:r>
      <w:r w:rsidR="00713D15" w:rsidRPr="00A05F31">
        <w:rPr>
          <w:sz w:val="22"/>
          <w:szCs w:val="22"/>
        </w:rPr>
        <w:t xml:space="preserve">be </w:t>
      </w:r>
      <w:r w:rsidRPr="00A05F31">
        <w:rPr>
          <w:sz w:val="22"/>
          <w:szCs w:val="22"/>
        </w:rPr>
        <w:t>empowered through information dissemination and training</w:t>
      </w:r>
      <w:r w:rsidR="00713D15" w:rsidRPr="00A05F31">
        <w:rPr>
          <w:sz w:val="22"/>
          <w:szCs w:val="22"/>
        </w:rPr>
        <w:t>.</w:t>
      </w:r>
      <w:r w:rsidRPr="00A05F31">
        <w:rPr>
          <w:sz w:val="22"/>
          <w:szCs w:val="22"/>
        </w:rPr>
        <w:t xml:space="preserve"> </w:t>
      </w:r>
      <w:r w:rsidR="00713D15" w:rsidRPr="00A05F31">
        <w:rPr>
          <w:sz w:val="22"/>
          <w:szCs w:val="22"/>
        </w:rPr>
        <w:t xml:space="preserve"> Cultural</w:t>
      </w:r>
      <w:r w:rsidRPr="00A05F31">
        <w:rPr>
          <w:sz w:val="22"/>
          <w:szCs w:val="22"/>
        </w:rPr>
        <w:t xml:space="preserve"> competence will be woven into the project based learning component</w:t>
      </w:r>
      <w:r w:rsidR="00713D15" w:rsidRPr="00A05F31">
        <w:rPr>
          <w:sz w:val="22"/>
          <w:szCs w:val="22"/>
        </w:rPr>
        <w:t xml:space="preserve"> that focuses on</w:t>
      </w:r>
      <w:r w:rsidRPr="00A05F31">
        <w:rPr>
          <w:sz w:val="22"/>
          <w:szCs w:val="22"/>
        </w:rPr>
        <w:t xml:space="preserve"> developing school</w:t>
      </w:r>
      <w:r w:rsidR="008950B7">
        <w:rPr>
          <w:sz w:val="22"/>
          <w:szCs w:val="22"/>
        </w:rPr>
        <w:t>-</w:t>
      </w:r>
      <w:r w:rsidRPr="00A05F31">
        <w:rPr>
          <w:sz w:val="22"/>
          <w:szCs w:val="22"/>
        </w:rPr>
        <w:t xml:space="preserve">wide practices </w:t>
      </w:r>
      <w:r w:rsidR="00713D15" w:rsidRPr="00A05F31">
        <w:rPr>
          <w:sz w:val="22"/>
          <w:szCs w:val="22"/>
        </w:rPr>
        <w:t xml:space="preserve">and </w:t>
      </w:r>
      <w:r w:rsidRPr="00A05F31">
        <w:rPr>
          <w:sz w:val="22"/>
          <w:szCs w:val="22"/>
        </w:rPr>
        <w:t xml:space="preserve">safety procedures. </w:t>
      </w:r>
    </w:p>
    <w:p w:rsidR="00EE4607" w:rsidRPr="00A05F31" w:rsidRDefault="00EE4607" w:rsidP="00A05F31">
      <w:pPr>
        <w:pStyle w:val="ListParagraph"/>
        <w:ind w:left="216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Dean of Students and Community Affairs</w:t>
      </w:r>
      <w:r w:rsidR="00E71CA8">
        <w:rPr>
          <w:sz w:val="22"/>
          <w:szCs w:val="22"/>
        </w:rPr>
        <w:t>’ Report</w:t>
      </w:r>
    </w:p>
    <w:p w:rsidR="00C03E84" w:rsidRPr="00E71CA8" w:rsidRDefault="008B0D4B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71CA8">
        <w:rPr>
          <w:sz w:val="22"/>
          <w:szCs w:val="22"/>
        </w:rPr>
        <w:t>Summer Bridge</w:t>
      </w:r>
      <w:r w:rsidR="00713D15" w:rsidRPr="00E71CA8">
        <w:rPr>
          <w:sz w:val="22"/>
          <w:szCs w:val="22"/>
        </w:rPr>
        <w:t xml:space="preserve"> Program</w:t>
      </w:r>
      <w:r w:rsidR="00E71CA8" w:rsidRPr="00E71CA8">
        <w:rPr>
          <w:sz w:val="22"/>
          <w:szCs w:val="22"/>
        </w:rPr>
        <w:t xml:space="preserve">, with </w:t>
      </w:r>
      <w:r w:rsidR="00E71CA8">
        <w:rPr>
          <w:sz w:val="22"/>
          <w:szCs w:val="22"/>
        </w:rPr>
        <w:t>f</w:t>
      </w:r>
      <w:r w:rsidR="00C03E84" w:rsidRPr="00E71CA8">
        <w:rPr>
          <w:sz w:val="22"/>
          <w:szCs w:val="22"/>
        </w:rPr>
        <w:t>our main focuses</w:t>
      </w:r>
      <w:r w:rsidR="008950B7" w:rsidRPr="00E71CA8">
        <w:rPr>
          <w:sz w:val="22"/>
          <w:szCs w:val="22"/>
        </w:rPr>
        <w:t>:</w:t>
      </w:r>
    </w:p>
    <w:p w:rsidR="00C03E84" w:rsidRPr="00A05F31" w:rsidRDefault="00C03E84" w:rsidP="00E71CA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Building community by establishing relationships</w:t>
      </w:r>
      <w:r w:rsidR="008950B7">
        <w:rPr>
          <w:sz w:val="22"/>
          <w:szCs w:val="22"/>
        </w:rPr>
        <w:t>—among</w:t>
      </w:r>
      <w:r w:rsidRPr="00A05F31">
        <w:rPr>
          <w:sz w:val="22"/>
          <w:szCs w:val="22"/>
        </w:rPr>
        <w:t xml:space="preserve"> the girls first</w:t>
      </w:r>
      <w:r w:rsidR="008950B7">
        <w:rPr>
          <w:sz w:val="22"/>
          <w:szCs w:val="22"/>
        </w:rPr>
        <w:t>,</w:t>
      </w:r>
      <w:r w:rsidRPr="00A05F31">
        <w:rPr>
          <w:sz w:val="22"/>
          <w:szCs w:val="22"/>
        </w:rPr>
        <w:t xml:space="preserve"> then as a class, and then through advisory</w:t>
      </w:r>
      <w:r w:rsidR="00713D15" w:rsidRPr="00A05F31">
        <w:rPr>
          <w:sz w:val="22"/>
          <w:szCs w:val="22"/>
        </w:rPr>
        <w:t xml:space="preserve"> sessions</w:t>
      </w:r>
      <w:r w:rsidRPr="00A05F31">
        <w:rPr>
          <w:sz w:val="22"/>
          <w:szCs w:val="22"/>
        </w:rPr>
        <w:t>.</w:t>
      </w:r>
      <w:r w:rsidR="00BC4EF5" w:rsidRPr="00A05F31">
        <w:rPr>
          <w:sz w:val="22"/>
          <w:szCs w:val="22"/>
        </w:rPr>
        <w:t xml:space="preserve"> </w:t>
      </w:r>
      <w:r w:rsidRPr="00A05F31">
        <w:rPr>
          <w:sz w:val="22"/>
          <w:szCs w:val="22"/>
        </w:rPr>
        <w:t xml:space="preserve">Team building will be </w:t>
      </w:r>
      <w:r w:rsidR="00713D15" w:rsidRPr="00A05F31">
        <w:rPr>
          <w:sz w:val="22"/>
          <w:szCs w:val="22"/>
        </w:rPr>
        <w:t xml:space="preserve">a component </w:t>
      </w:r>
      <w:r w:rsidRPr="00A05F31">
        <w:rPr>
          <w:sz w:val="22"/>
          <w:szCs w:val="22"/>
        </w:rPr>
        <w:t>included within this effort.</w:t>
      </w:r>
    </w:p>
    <w:p w:rsidR="00C03E84" w:rsidRPr="00A05F31" w:rsidRDefault="00C03E84" w:rsidP="00E71CA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Establishing acclimation of school daily routine for the girls </w:t>
      </w:r>
      <w:r w:rsidR="00713D15" w:rsidRPr="00A05F31">
        <w:rPr>
          <w:sz w:val="22"/>
          <w:szCs w:val="22"/>
        </w:rPr>
        <w:t>will also be included in an</w:t>
      </w:r>
      <w:r w:rsidRPr="00A05F31">
        <w:rPr>
          <w:sz w:val="22"/>
          <w:szCs w:val="22"/>
        </w:rPr>
        <w:t xml:space="preserve"> effort to decrease anxiety </w:t>
      </w:r>
      <w:r w:rsidR="00713D15" w:rsidRPr="00A05F31">
        <w:rPr>
          <w:sz w:val="22"/>
          <w:szCs w:val="22"/>
        </w:rPr>
        <w:t xml:space="preserve">prior to the start of school. </w:t>
      </w:r>
      <w:r w:rsidRPr="00A05F31">
        <w:rPr>
          <w:sz w:val="22"/>
          <w:szCs w:val="22"/>
        </w:rPr>
        <w:t xml:space="preserve"> </w:t>
      </w:r>
    </w:p>
    <w:p w:rsidR="00C03E84" w:rsidRPr="00A05F31" w:rsidRDefault="00C03E84" w:rsidP="00E71CA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Project-based learning will </w:t>
      </w:r>
      <w:r w:rsidR="00DA51CA" w:rsidRPr="00A05F31">
        <w:rPr>
          <w:sz w:val="22"/>
          <w:szCs w:val="22"/>
        </w:rPr>
        <w:t xml:space="preserve">culminate into a carnival that will celebrate the end of the </w:t>
      </w:r>
      <w:r w:rsidR="00FF03CF">
        <w:rPr>
          <w:sz w:val="22"/>
          <w:szCs w:val="22"/>
        </w:rPr>
        <w:t>Bridge Program</w:t>
      </w:r>
      <w:r w:rsidR="00DA51CA" w:rsidRPr="00A05F31">
        <w:rPr>
          <w:sz w:val="22"/>
          <w:szCs w:val="22"/>
        </w:rPr>
        <w:t xml:space="preserve"> </w:t>
      </w:r>
    </w:p>
    <w:p w:rsidR="00C03E84" w:rsidRPr="00A05F31" w:rsidRDefault="00DA51CA" w:rsidP="00E71CA8">
      <w:pPr>
        <w:pStyle w:val="ListParagraph"/>
        <w:numPr>
          <w:ilvl w:val="4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The </w:t>
      </w:r>
      <w:r w:rsidR="008950B7">
        <w:rPr>
          <w:sz w:val="22"/>
          <w:szCs w:val="22"/>
        </w:rPr>
        <w:t>c</w:t>
      </w:r>
      <w:r w:rsidRPr="00A05F31">
        <w:rPr>
          <w:sz w:val="22"/>
          <w:szCs w:val="22"/>
        </w:rPr>
        <w:t>arnival will serve a dual purpose as it will also assist in b</w:t>
      </w:r>
      <w:r w:rsidR="00C03E84" w:rsidRPr="00A05F31">
        <w:rPr>
          <w:sz w:val="22"/>
          <w:szCs w:val="22"/>
        </w:rPr>
        <w:t xml:space="preserve">uilding community with families </w:t>
      </w:r>
    </w:p>
    <w:p w:rsidR="00C03E84" w:rsidRPr="00A05F31" w:rsidRDefault="00C03E84" w:rsidP="00E71CA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Th</w:t>
      </w:r>
      <w:r w:rsidR="00DA51CA" w:rsidRPr="00A05F31">
        <w:rPr>
          <w:sz w:val="22"/>
          <w:szCs w:val="22"/>
        </w:rPr>
        <w:t>e end</w:t>
      </w:r>
      <w:r w:rsidRPr="00A05F31">
        <w:rPr>
          <w:sz w:val="22"/>
          <w:szCs w:val="22"/>
        </w:rPr>
        <w:t xml:space="preserve"> goal is to have families feeling that Hawthorn is a safe, loving</w:t>
      </w:r>
      <w:r w:rsidR="00FF03CF">
        <w:rPr>
          <w:sz w:val="22"/>
          <w:szCs w:val="22"/>
        </w:rPr>
        <w:t>,</w:t>
      </w:r>
      <w:r w:rsidRPr="00A05F31">
        <w:rPr>
          <w:sz w:val="22"/>
          <w:szCs w:val="22"/>
        </w:rPr>
        <w:t xml:space="preserve"> and learning environment where people feel connected to each other and are ready to begin school th</w:t>
      </w:r>
      <w:r w:rsidR="008950B7">
        <w:rPr>
          <w:sz w:val="22"/>
          <w:szCs w:val="22"/>
        </w:rPr>
        <w:t>e</w:t>
      </w:r>
      <w:r w:rsidRPr="00A05F31">
        <w:rPr>
          <w:sz w:val="22"/>
          <w:szCs w:val="22"/>
        </w:rPr>
        <w:t xml:space="preserve"> following Monday. </w:t>
      </w:r>
    </w:p>
    <w:p w:rsidR="00EE4607" w:rsidRPr="00A05F31" w:rsidRDefault="00EE4607" w:rsidP="00A05F31">
      <w:pPr>
        <w:pStyle w:val="ListParagraph"/>
        <w:ind w:left="216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Budget and Finance 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Review of June financials</w:t>
      </w:r>
    </w:p>
    <w:p w:rsidR="00D03DEE" w:rsidRPr="00A05F31" w:rsidRDefault="00886FA2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proofErr w:type="spellStart"/>
      <w:r w:rsidRPr="00A05F31">
        <w:rPr>
          <w:sz w:val="22"/>
          <w:szCs w:val="22"/>
        </w:rPr>
        <w:t>FY2015</w:t>
      </w:r>
      <w:proofErr w:type="spellEnd"/>
      <w:r w:rsidRPr="00A05F31">
        <w:rPr>
          <w:sz w:val="22"/>
          <w:szCs w:val="22"/>
        </w:rPr>
        <w:t xml:space="preserve"> budget</w:t>
      </w:r>
      <w:r w:rsidR="00D03DEE" w:rsidRPr="00A05F31">
        <w:rPr>
          <w:sz w:val="22"/>
          <w:szCs w:val="22"/>
        </w:rPr>
        <w:t>:</w:t>
      </w:r>
      <w:r w:rsidRPr="00A05F31">
        <w:rPr>
          <w:sz w:val="22"/>
          <w:szCs w:val="22"/>
        </w:rPr>
        <w:t xml:space="preserve"> </w:t>
      </w:r>
      <w:r w:rsidR="00FF03CF">
        <w:rPr>
          <w:sz w:val="22"/>
          <w:szCs w:val="22"/>
        </w:rPr>
        <w:t>$</w:t>
      </w:r>
      <w:proofErr w:type="spellStart"/>
      <w:r w:rsidRPr="00A05F31">
        <w:rPr>
          <w:sz w:val="22"/>
          <w:szCs w:val="22"/>
        </w:rPr>
        <w:t>175K</w:t>
      </w:r>
      <w:proofErr w:type="spellEnd"/>
      <w:r w:rsidRPr="00A05F31">
        <w:rPr>
          <w:sz w:val="22"/>
          <w:szCs w:val="22"/>
        </w:rPr>
        <w:t xml:space="preserve"> better than the forecast</w:t>
      </w:r>
      <w:r w:rsidR="00D03DEE" w:rsidRPr="00A05F31">
        <w:rPr>
          <w:sz w:val="22"/>
          <w:szCs w:val="22"/>
        </w:rPr>
        <w:t>ed budget</w:t>
      </w:r>
      <w:r w:rsidRPr="00A05F31">
        <w:rPr>
          <w:sz w:val="22"/>
          <w:szCs w:val="22"/>
        </w:rPr>
        <w:t xml:space="preserve">.  </w:t>
      </w:r>
    </w:p>
    <w:p w:rsidR="00E71CA8" w:rsidRDefault="00314D04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Donations received from donors who received </w:t>
      </w:r>
      <w:r w:rsidR="00886FA2" w:rsidRPr="00A05F31">
        <w:rPr>
          <w:sz w:val="22"/>
          <w:szCs w:val="22"/>
        </w:rPr>
        <w:t xml:space="preserve">NAP and YAP </w:t>
      </w:r>
      <w:r w:rsidR="00E71CA8">
        <w:rPr>
          <w:sz w:val="22"/>
          <w:szCs w:val="22"/>
        </w:rPr>
        <w:t xml:space="preserve">credits remain </w:t>
      </w:r>
      <w:r>
        <w:rPr>
          <w:sz w:val="22"/>
          <w:szCs w:val="22"/>
        </w:rPr>
        <w:t>are reflected as income.</w:t>
      </w:r>
    </w:p>
    <w:p w:rsidR="00886FA2" w:rsidRPr="00A05F31" w:rsidRDefault="00D03DEE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O</w:t>
      </w:r>
      <w:r w:rsidR="00886FA2" w:rsidRPr="00A05F31">
        <w:rPr>
          <w:sz w:val="22"/>
          <w:szCs w:val="22"/>
        </w:rPr>
        <w:t>n the program side, spending did</w:t>
      </w:r>
      <w:r w:rsidRPr="00A05F31">
        <w:rPr>
          <w:sz w:val="22"/>
          <w:szCs w:val="22"/>
        </w:rPr>
        <w:t xml:space="preserve"> not</w:t>
      </w:r>
      <w:r w:rsidR="00886FA2" w:rsidRPr="00A05F31">
        <w:rPr>
          <w:sz w:val="22"/>
          <w:szCs w:val="22"/>
        </w:rPr>
        <w:t xml:space="preserve"> </w:t>
      </w:r>
      <w:r w:rsidRPr="00A05F31">
        <w:rPr>
          <w:sz w:val="22"/>
          <w:szCs w:val="22"/>
        </w:rPr>
        <w:t>occur</w:t>
      </w:r>
      <w:r w:rsidR="00886FA2" w:rsidRPr="00A05F31">
        <w:rPr>
          <w:sz w:val="22"/>
          <w:szCs w:val="22"/>
        </w:rPr>
        <w:t xml:space="preserve"> as planned</w:t>
      </w:r>
      <w:r w:rsidR="00FF03CF">
        <w:rPr>
          <w:sz w:val="22"/>
          <w:szCs w:val="22"/>
        </w:rPr>
        <w:t>,</w:t>
      </w:r>
      <w:r w:rsidR="00886FA2" w:rsidRPr="00A05F31">
        <w:rPr>
          <w:sz w:val="22"/>
          <w:szCs w:val="22"/>
        </w:rPr>
        <w:t xml:space="preserve"> however</w:t>
      </w:r>
      <w:r w:rsidR="00FF03CF">
        <w:rPr>
          <w:sz w:val="22"/>
          <w:szCs w:val="22"/>
        </w:rPr>
        <w:t>,</w:t>
      </w:r>
      <w:r w:rsidR="00886FA2" w:rsidRPr="00A05F31">
        <w:rPr>
          <w:sz w:val="22"/>
          <w:szCs w:val="22"/>
        </w:rPr>
        <w:t xml:space="preserve"> spending has occurred in July.  While the school has not </w:t>
      </w:r>
      <w:r w:rsidRPr="00A05F31">
        <w:rPr>
          <w:sz w:val="22"/>
          <w:szCs w:val="22"/>
        </w:rPr>
        <w:t>requested</w:t>
      </w:r>
      <w:r w:rsidR="00886FA2" w:rsidRPr="00A05F31">
        <w:rPr>
          <w:sz w:val="22"/>
          <w:szCs w:val="22"/>
        </w:rPr>
        <w:t xml:space="preserve"> funds from the Foundation, there will need to be support provided by the Foundation in </w:t>
      </w:r>
      <w:proofErr w:type="spellStart"/>
      <w:r w:rsidR="00886FA2" w:rsidRPr="00A05F31">
        <w:rPr>
          <w:sz w:val="22"/>
          <w:szCs w:val="22"/>
        </w:rPr>
        <w:t>FY2016</w:t>
      </w:r>
      <w:proofErr w:type="spellEnd"/>
      <w:r w:rsidR="00886FA2" w:rsidRPr="00A05F31">
        <w:rPr>
          <w:sz w:val="22"/>
          <w:szCs w:val="22"/>
        </w:rPr>
        <w:t xml:space="preserve"> </w:t>
      </w:r>
      <w:r w:rsidR="00FF03CF">
        <w:rPr>
          <w:sz w:val="22"/>
          <w:szCs w:val="22"/>
        </w:rPr>
        <w:t>for</w:t>
      </w:r>
      <w:r w:rsidR="00886FA2" w:rsidRPr="00A05F31">
        <w:rPr>
          <w:sz w:val="22"/>
          <w:szCs w:val="22"/>
        </w:rPr>
        <w:t xml:space="preserve"> science lab develop</w:t>
      </w:r>
      <w:r w:rsidR="00FF03CF">
        <w:rPr>
          <w:sz w:val="22"/>
          <w:szCs w:val="22"/>
        </w:rPr>
        <w:t>ment</w:t>
      </w:r>
      <w:r w:rsidR="00886FA2" w:rsidRPr="00A05F31">
        <w:rPr>
          <w:sz w:val="22"/>
          <w:szCs w:val="22"/>
        </w:rPr>
        <w:t xml:space="preserve">. </w:t>
      </w:r>
    </w:p>
    <w:p w:rsidR="00886FA2" w:rsidRPr="00A05F31" w:rsidRDefault="00D03DEE" w:rsidP="00A05F31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The s</w:t>
      </w:r>
      <w:r w:rsidR="00886FA2" w:rsidRPr="00A05F31">
        <w:rPr>
          <w:sz w:val="22"/>
          <w:szCs w:val="22"/>
        </w:rPr>
        <w:t xml:space="preserve">cience lab </w:t>
      </w:r>
      <w:r w:rsidRPr="00A05F31">
        <w:rPr>
          <w:sz w:val="22"/>
          <w:szCs w:val="22"/>
        </w:rPr>
        <w:t>costs are estimated at</w:t>
      </w:r>
      <w:r w:rsidR="00886FA2" w:rsidRPr="00A05F31">
        <w:rPr>
          <w:sz w:val="22"/>
          <w:szCs w:val="22"/>
        </w:rPr>
        <w:t xml:space="preserve"> </w:t>
      </w:r>
      <w:r w:rsidR="00FF03CF">
        <w:rPr>
          <w:sz w:val="22"/>
          <w:szCs w:val="22"/>
        </w:rPr>
        <w:t>$</w:t>
      </w:r>
      <w:proofErr w:type="spellStart"/>
      <w:r w:rsidR="00886FA2" w:rsidRPr="00A05F31">
        <w:rPr>
          <w:sz w:val="22"/>
          <w:szCs w:val="22"/>
        </w:rPr>
        <w:t>610K</w:t>
      </w:r>
      <w:proofErr w:type="spellEnd"/>
      <w:r w:rsidR="00886FA2" w:rsidRPr="00A05F31">
        <w:rPr>
          <w:sz w:val="22"/>
          <w:szCs w:val="22"/>
        </w:rPr>
        <w:t xml:space="preserve"> instead of the </w:t>
      </w:r>
      <w:r w:rsidRPr="00A05F31">
        <w:rPr>
          <w:sz w:val="22"/>
          <w:szCs w:val="22"/>
        </w:rPr>
        <w:t xml:space="preserve">initial </w:t>
      </w:r>
      <w:r w:rsidR="00FF03CF">
        <w:rPr>
          <w:sz w:val="22"/>
          <w:szCs w:val="22"/>
        </w:rPr>
        <w:t>$</w:t>
      </w:r>
      <w:proofErr w:type="spellStart"/>
      <w:r w:rsidR="00886FA2" w:rsidRPr="00A05F31">
        <w:rPr>
          <w:sz w:val="22"/>
          <w:szCs w:val="22"/>
        </w:rPr>
        <w:t>500K</w:t>
      </w:r>
      <w:proofErr w:type="spellEnd"/>
      <w:r w:rsidR="00E71CA8">
        <w:rPr>
          <w:sz w:val="22"/>
          <w:szCs w:val="22"/>
        </w:rPr>
        <w:t xml:space="preserve"> projection</w:t>
      </w:r>
      <w:r w:rsidR="00FF03CF">
        <w:rPr>
          <w:sz w:val="22"/>
          <w:szCs w:val="22"/>
        </w:rPr>
        <w:t>.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Check ledger review </w:t>
      </w:r>
      <w:r w:rsidR="00E71CA8">
        <w:rPr>
          <w:sz w:val="22"/>
          <w:szCs w:val="22"/>
        </w:rPr>
        <w:t>and approval</w:t>
      </w:r>
    </w:p>
    <w:p w:rsidR="008B643F" w:rsidRPr="00A05F31" w:rsidRDefault="00FF03CF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8B643F" w:rsidRPr="00A05F31">
        <w:rPr>
          <w:sz w:val="22"/>
          <w:szCs w:val="22"/>
        </w:rPr>
        <w:t xml:space="preserve"> total </w:t>
      </w:r>
      <w:r w:rsidR="00D03DEE" w:rsidRPr="00A05F31">
        <w:rPr>
          <w:sz w:val="22"/>
          <w:szCs w:val="22"/>
        </w:rPr>
        <w:t>of  $272,177.22 in</w:t>
      </w:r>
      <w:r w:rsidR="008B643F" w:rsidRPr="00A05F31">
        <w:rPr>
          <w:sz w:val="22"/>
          <w:szCs w:val="22"/>
        </w:rPr>
        <w:t xml:space="preserve"> checks </w:t>
      </w:r>
      <w:r w:rsidRPr="00A44055">
        <w:rPr>
          <w:sz w:val="22"/>
          <w:szCs w:val="22"/>
        </w:rPr>
        <w:t>was</w:t>
      </w:r>
      <w:r w:rsidR="008B643F" w:rsidRPr="00A05F31">
        <w:rPr>
          <w:sz w:val="22"/>
          <w:szCs w:val="22"/>
        </w:rPr>
        <w:t xml:space="preserve"> written in June. Edes motioned</w:t>
      </w:r>
      <w:r w:rsidR="00D03DEE" w:rsidRPr="00A05F31">
        <w:rPr>
          <w:sz w:val="22"/>
          <w:szCs w:val="22"/>
        </w:rPr>
        <w:t xml:space="preserve"> to approve the ledge</w:t>
      </w:r>
      <w:r>
        <w:rPr>
          <w:sz w:val="22"/>
          <w:szCs w:val="22"/>
        </w:rPr>
        <w:t>r</w:t>
      </w:r>
      <w:r w:rsidR="00D03DEE" w:rsidRPr="00A05F31">
        <w:rPr>
          <w:sz w:val="22"/>
          <w:szCs w:val="22"/>
        </w:rPr>
        <w:t xml:space="preserve">, </w:t>
      </w:r>
      <w:r w:rsidR="008B643F" w:rsidRPr="00A05F31">
        <w:rPr>
          <w:sz w:val="22"/>
          <w:szCs w:val="22"/>
        </w:rPr>
        <w:t>Rachana seconded</w:t>
      </w:r>
      <w:r>
        <w:rPr>
          <w:sz w:val="22"/>
          <w:szCs w:val="22"/>
        </w:rPr>
        <w:t>,</w:t>
      </w:r>
      <w:r w:rsidR="00D03DEE" w:rsidRPr="00A05F31">
        <w:rPr>
          <w:sz w:val="22"/>
          <w:szCs w:val="22"/>
        </w:rPr>
        <w:t xml:space="preserve"> and the Board unanimously approved the June 2015 ledger. </w:t>
      </w:r>
    </w:p>
    <w:p w:rsidR="00EE4607" w:rsidRPr="00A05F31" w:rsidRDefault="00EE4607" w:rsidP="00A05F31">
      <w:pPr>
        <w:pStyle w:val="ListParagraph"/>
        <w:ind w:left="216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Board Policies </w:t>
      </w:r>
    </w:p>
    <w:p w:rsidR="008B643F" w:rsidRPr="00A05F31" w:rsidRDefault="00721107" w:rsidP="00A05F3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Mary has submitted </w:t>
      </w:r>
      <w:r w:rsidR="00FF03CF">
        <w:rPr>
          <w:sz w:val="22"/>
          <w:szCs w:val="22"/>
        </w:rPr>
        <w:t>two</w:t>
      </w:r>
      <w:r w:rsidRPr="00A05F31">
        <w:rPr>
          <w:sz w:val="22"/>
          <w:szCs w:val="22"/>
        </w:rPr>
        <w:t xml:space="preserve"> policies for board approval.  The first is r</w:t>
      </w:r>
      <w:r w:rsidR="008B643F" w:rsidRPr="00A05F31">
        <w:rPr>
          <w:sz w:val="22"/>
          <w:szCs w:val="22"/>
        </w:rPr>
        <w:t>eimbursement for employees and</w:t>
      </w:r>
      <w:r w:rsidRPr="00A05F31">
        <w:rPr>
          <w:sz w:val="22"/>
          <w:szCs w:val="22"/>
        </w:rPr>
        <w:t xml:space="preserve"> the second is </w:t>
      </w:r>
      <w:r w:rsidR="00E71CA8">
        <w:rPr>
          <w:sz w:val="22"/>
          <w:szCs w:val="22"/>
        </w:rPr>
        <w:t xml:space="preserve">the set of </w:t>
      </w:r>
      <w:r w:rsidR="008B643F" w:rsidRPr="00A05F31">
        <w:rPr>
          <w:sz w:val="22"/>
          <w:szCs w:val="22"/>
        </w:rPr>
        <w:t>student policies</w:t>
      </w:r>
      <w:r w:rsidR="00E71CA8">
        <w:rPr>
          <w:sz w:val="22"/>
          <w:szCs w:val="22"/>
        </w:rPr>
        <w:t xml:space="preserve"> previously distributed to the Board</w:t>
      </w:r>
      <w:r w:rsidRPr="00A05F31">
        <w:rPr>
          <w:sz w:val="22"/>
          <w:szCs w:val="22"/>
        </w:rPr>
        <w:t xml:space="preserve">.  </w:t>
      </w:r>
      <w:r w:rsidR="00551BAC" w:rsidRPr="00A05F31">
        <w:rPr>
          <w:sz w:val="22"/>
          <w:szCs w:val="22"/>
        </w:rPr>
        <w:t>Edes motioned</w:t>
      </w:r>
      <w:r w:rsidR="00D03DEE" w:rsidRPr="00A05F31">
        <w:rPr>
          <w:sz w:val="22"/>
          <w:szCs w:val="22"/>
        </w:rPr>
        <w:t xml:space="preserve"> to approve the reimbursement and student policies, </w:t>
      </w:r>
      <w:r w:rsidR="00551BAC" w:rsidRPr="00A05F31">
        <w:rPr>
          <w:sz w:val="22"/>
          <w:szCs w:val="22"/>
        </w:rPr>
        <w:t xml:space="preserve">Jason seconded, </w:t>
      </w:r>
      <w:r w:rsidR="00D03DEE" w:rsidRPr="00A05F31">
        <w:rPr>
          <w:sz w:val="22"/>
          <w:szCs w:val="22"/>
        </w:rPr>
        <w:t xml:space="preserve">and the Board unanimously approved. </w:t>
      </w:r>
      <w:r w:rsidR="00551BAC" w:rsidRPr="00A05F31">
        <w:rPr>
          <w:sz w:val="22"/>
          <w:szCs w:val="22"/>
        </w:rPr>
        <w:t xml:space="preserve"> </w:t>
      </w:r>
    </w:p>
    <w:p w:rsidR="00EE4607" w:rsidRPr="00A05F31" w:rsidRDefault="00EE4607" w:rsidP="00A05F31">
      <w:pPr>
        <w:pStyle w:val="ListParagraph"/>
        <w:ind w:left="1440"/>
        <w:rPr>
          <w:sz w:val="22"/>
          <w:szCs w:val="22"/>
        </w:rPr>
      </w:pPr>
    </w:p>
    <w:p w:rsidR="008B643F" w:rsidRPr="00A05F31" w:rsidRDefault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Discussion of Board procedures</w:t>
      </w:r>
    </w:p>
    <w:p w:rsidR="00551BAC" w:rsidRPr="00A05F31" w:rsidRDefault="00551BAC" w:rsidP="00A05F3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Kathryn noted the following board procedures when conducting meetings</w:t>
      </w:r>
      <w:r w:rsidR="00D03DEE" w:rsidRPr="00A05F31">
        <w:rPr>
          <w:sz w:val="22"/>
          <w:szCs w:val="22"/>
        </w:rPr>
        <w:t>:</w:t>
      </w:r>
      <w:r w:rsidRPr="00A05F31">
        <w:rPr>
          <w:sz w:val="22"/>
          <w:szCs w:val="22"/>
        </w:rPr>
        <w:t xml:space="preserve"> </w:t>
      </w:r>
    </w:p>
    <w:p w:rsidR="00551BAC" w:rsidRPr="00A05F31" w:rsidRDefault="00551BAC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Give notice of meetings in accordance with bylaws and sunshine laws</w:t>
      </w:r>
    </w:p>
    <w:p w:rsidR="00551BAC" w:rsidRPr="00A05F31" w:rsidRDefault="00314D04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Permissible </w:t>
      </w:r>
      <w:r w:rsidR="00551BAC" w:rsidRPr="00A05F31">
        <w:rPr>
          <w:sz w:val="22"/>
          <w:szCs w:val="22"/>
        </w:rPr>
        <w:t>reasons for going into closed session (</w:t>
      </w:r>
      <w:r>
        <w:rPr>
          <w:sz w:val="22"/>
          <w:szCs w:val="22"/>
        </w:rPr>
        <w:t xml:space="preserve">such as </w:t>
      </w:r>
      <w:r w:rsidR="00551BAC" w:rsidRPr="00A05F31">
        <w:rPr>
          <w:sz w:val="22"/>
          <w:szCs w:val="22"/>
        </w:rPr>
        <w:t>student incidents, personnel mat</w:t>
      </w:r>
      <w:r w:rsidR="00795E57">
        <w:rPr>
          <w:sz w:val="22"/>
          <w:szCs w:val="22"/>
        </w:rPr>
        <w:t>t</w:t>
      </w:r>
      <w:r w:rsidR="00551BAC" w:rsidRPr="00A05F31">
        <w:rPr>
          <w:sz w:val="22"/>
          <w:szCs w:val="22"/>
        </w:rPr>
        <w:t xml:space="preserve">ers and legal issues) </w:t>
      </w:r>
    </w:p>
    <w:p w:rsidR="00551BAC" w:rsidRPr="00A05F31" w:rsidRDefault="00D03DEE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Public participation and engagement:</w:t>
      </w:r>
      <w:r w:rsidR="00551BAC" w:rsidRPr="00A05F31">
        <w:rPr>
          <w:sz w:val="22"/>
          <w:szCs w:val="22"/>
        </w:rPr>
        <w:t xml:space="preserve">  Immediately after calling the meeting to order and taking roll call, the meeting </w:t>
      </w:r>
      <w:r w:rsidRPr="00A05F31">
        <w:rPr>
          <w:sz w:val="22"/>
          <w:szCs w:val="22"/>
        </w:rPr>
        <w:t xml:space="preserve">will </w:t>
      </w:r>
      <w:r w:rsidR="00551BAC" w:rsidRPr="00A05F31">
        <w:rPr>
          <w:sz w:val="22"/>
          <w:szCs w:val="22"/>
        </w:rPr>
        <w:t xml:space="preserve">open to the public.  Each person </w:t>
      </w:r>
      <w:r w:rsidRPr="00A05F31">
        <w:rPr>
          <w:sz w:val="22"/>
          <w:szCs w:val="22"/>
        </w:rPr>
        <w:t>will</w:t>
      </w:r>
      <w:r w:rsidR="00551BAC" w:rsidRPr="00A05F31">
        <w:rPr>
          <w:sz w:val="22"/>
          <w:szCs w:val="22"/>
        </w:rPr>
        <w:t xml:space="preserve"> have 3 minutes to speak.  </w:t>
      </w:r>
    </w:p>
    <w:p w:rsidR="00551BAC" w:rsidRDefault="00314D04" w:rsidP="00A05F31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Board discussed </w:t>
      </w:r>
      <w:r w:rsidR="00551BAC" w:rsidRPr="00A05F31">
        <w:rPr>
          <w:sz w:val="22"/>
          <w:szCs w:val="22"/>
        </w:rPr>
        <w:t xml:space="preserve">the procedure if </w:t>
      </w:r>
      <w:r>
        <w:rPr>
          <w:sz w:val="22"/>
          <w:szCs w:val="22"/>
        </w:rPr>
        <w:t xml:space="preserve">a parent </w:t>
      </w:r>
      <w:r w:rsidR="00551BAC" w:rsidRPr="00A05F31">
        <w:rPr>
          <w:sz w:val="22"/>
          <w:szCs w:val="22"/>
        </w:rPr>
        <w:t xml:space="preserve">came to the board meeting and voiced </w:t>
      </w:r>
      <w:r>
        <w:rPr>
          <w:sz w:val="22"/>
          <w:szCs w:val="22"/>
        </w:rPr>
        <w:t>a grievance</w:t>
      </w:r>
      <w:r w:rsidR="00551BAC" w:rsidRPr="00A05F31">
        <w:rPr>
          <w:sz w:val="22"/>
          <w:szCs w:val="22"/>
        </w:rPr>
        <w:t xml:space="preserve">.  </w:t>
      </w:r>
    </w:p>
    <w:p w:rsidR="00314D04" w:rsidRPr="00A05F31" w:rsidRDefault="00314D04" w:rsidP="00314D04">
      <w:pPr>
        <w:pStyle w:val="ListParagraph"/>
        <w:ind w:left="288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Development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New gifts/grants</w:t>
      </w:r>
    </w:p>
    <w:p w:rsidR="008B643F" w:rsidRPr="00A05F31" w:rsidRDefault="008B643F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Dana Brown Foundation $</w:t>
      </w:r>
      <w:proofErr w:type="spellStart"/>
      <w:r w:rsidRPr="00A05F31">
        <w:rPr>
          <w:sz w:val="22"/>
          <w:szCs w:val="22"/>
        </w:rPr>
        <w:t>25K</w:t>
      </w:r>
      <w:proofErr w:type="spellEnd"/>
      <w:r w:rsidRPr="00A05F31">
        <w:rPr>
          <w:sz w:val="22"/>
          <w:szCs w:val="22"/>
        </w:rPr>
        <w:t xml:space="preserve"> </w:t>
      </w:r>
    </w:p>
    <w:p w:rsidR="008B643F" w:rsidRPr="00A05F31" w:rsidRDefault="008B643F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Sigma Aldrich $</w:t>
      </w:r>
      <w:proofErr w:type="spellStart"/>
      <w:r w:rsidRPr="00A05F31">
        <w:rPr>
          <w:sz w:val="22"/>
          <w:szCs w:val="22"/>
        </w:rPr>
        <w:t>25K</w:t>
      </w:r>
      <w:proofErr w:type="spellEnd"/>
      <w:r w:rsidRPr="00A05F31">
        <w:rPr>
          <w:sz w:val="22"/>
          <w:szCs w:val="22"/>
        </w:rPr>
        <w:t xml:space="preserve"> </w:t>
      </w:r>
    </w:p>
    <w:p w:rsidR="008B643F" w:rsidRPr="00A05F31" w:rsidRDefault="008B643F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World Wide Technologies $</w:t>
      </w:r>
      <w:proofErr w:type="spellStart"/>
      <w:r w:rsidRPr="00A05F31">
        <w:rPr>
          <w:sz w:val="22"/>
          <w:szCs w:val="22"/>
        </w:rPr>
        <w:t>25K</w:t>
      </w:r>
      <w:proofErr w:type="spellEnd"/>
      <w:r w:rsidRPr="00A05F31">
        <w:rPr>
          <w:sz w:val="22"/>
          <w:szCs w:val="22"/>
        </w:rPr>
        <w:t xml:space="preserve"> </w:t>
      </w:r>
    </w:p>
    <w:p w:rsidR="008B643F" w:rsidRPr="00A05F31" w:rsidRDefault="008B643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Fundraising Efforts </w:t>
      </w:r>
    </w:p>
    <w:p w:rsidR="008B643F" w:rsidRPr="00A05F31" w:rsidRDefault="008B643F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Kathryn </w:t>
      </w:r>
      <w:r w:rsidR="00EF7218" w:rsidRPr="00A05F31">
        <w:rPr>
          <w:sz w:val="22"/>
          <w:szCs w:val="22"/>
        </w:rPr>
        <w:t>encouraged the</w:t>
      </w:r>
      <w:r w:rsidRPr="00A05F31">
        <w:rPr>
          <w:sz w:val="22"/>
          <w:szCs w:val="22"/>
        </w:rPr>
        <w:t xml:space="preserve"> continu</w:t>
      </w:r>
      <w:r w:rsidR="00EF7218" w:rsidRPr="00A05F31">
        <w:rPr>
          <w:sz w:val="22"/>
          <w:szCs w:val="22"/>
        </w:rPr>
        <w:t>ation and increase in school</w:t>
      </w:r>
      <w:r w:rsidRPr="00A05F31">
        <w:rPr>
          <w:sz w:val="22"/>
          <w:szCs w:val="22"/>
        </w:rPr>
        <w:t xml:space="preserve"> tours</w:t>
      </w:r>
      <w:r w:rsidR="001C3EFC">
        <w:rPr>
          <w:sz w:val="22"/>
          <w:szCs w:val="22"/>
        </w:rPr>
        <w:t>,</w:t>
      </w:r>
      <w:r w:rsidRPr="00A05F31">
        <w:rPr>
          <w:sz w:val="22"/>
          <w:szCs w:val="22"/>
        </w:rPr>
        <w:t xml:space="preserve"> </w:t>
      </w:r>
      <w:r w:rsidR="00EF7218" w:rsidRPr="00A05F31">
        <w:rPr>
          <w:sz w:val="22"/>
          <w:szCs w:val="22"/>
        </w:rPr>
        <w:t>as</w:t>
      </w:r>
      <w:r w:rsidRPr="00A05F31">
        <w:rPr>
          <w:sz w:val="22"/>
          <w:szCs w:val="22"/>
        </w:rPr>
        <w:t xml:space="preserve"> brin</w:t>
      </w:r>
      <w:r w:rsidR="001C3EFC">
        <w:rPr>
          <w:sz w:val="22"/>
          <w:szCs w:val="22"/>
        </w:rPr>
        <w:t>g</w:t>
      </w:r>
      <w:r w:rsidRPr="00A05F31">
        <w:rPr>
          <w:sz w:val="22"/>
          <w:szCs w:val="22"/>
        </w:rPr>
        <w:t xml:space="preserve">ing people through the building </w:t>
      </w:r>
      <w:r w:rsidR="00EF7218" w:rsidRPr="00A05F31">
        <w:rPr>
          <w:sz w:val="22"/>
          <w:szCs w:val="22"/>
        </w:rPr>
        <w:t>creates a wonderful</w:t>
      </w:r>
      <w:r w:rsidRPr="00A05F31">
        <w:rPr>
          <w:sz w:val="22"/>
          <w:szCs w:val="22"/>
        </w:rPr>
        <w:t xml:space="preserve"> stewardship opportunity. 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Tax credit update</w:t>
      </w:r>
    </w:p>
    <w:p w:rsidR="008B643F" w:rsidRPr="00A05F31" w:rsidRDefault="008B643F" w:rsidP="008B643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Mary requested an extension </w:t>
      </w:r>
      <w:r w:rsidR="0042159C">
        <w:rPr>
          <w:sz w:val="22"/>
          <w:szCs w:val="22"/>
        </w:rPr>
        <w:t xml:space="preserve">from the State </w:t>
      </w:r>
      <w:r w:rsidRPr="00A05F31">
        <w:rPr>
          <w:sz w:val="22"/>
          <w:szCs w:val="22"/>
        </w:rPr>
        <w:t xml:space="preserve">to use the remaining NAP </w:t>
      </w:r>
      <w:r w:rsidR="00314D04">
        <w:rPr>
          <w:sz w:val="22"/>
          <w:szCs w:val="22"/>
        </w:rPr>
        <w:t>credits</w:t>
      </w:r>
      <w:r w:rsidRPr="00A05F31">
        <w:rPr>
          <w:sz w:val="22"/>
          <w:szCs w:val="22"/>
        </w:rPr>
        <w:t xml:space="preserve">.  Of the </w:t>
      </w:r>
      <w:r w:rsidR="00D06AD5">
        <w:rPr>
          <w:sz w:val="22"/>
          <w:szCs w:val="22"/>
        </w:rPr>
        <w:t>$</w:t>
      </w:r>
      <w:proofErr w:type="spellStart"/>
      <w:r w:rsidRPr="00A05F31">
        <w:rPr>
          <w:sz w:val="22"/>
          <w:szCs w:val="22"/>
        </w:rPr>
        <w:t>500K</w:t>
      </w:r>
      <w:proofErr w:type="spellEnd"/>
      <w:r w:rsidR="00314D04">
        <w:rPr>
          <w:sz w:val="22"/>
          <w:szCs w:val="22"/>
        </w:rPr>
        <w:t xml:space="preserve"> in NAP and </w:t>
      </w:r>
      <w:proofErr w:type="spellStart"/>
      <w:r w:rsidR="00314D04">
        <w:rPr>
          <w:sz w:val="22"/>
          <w:szCs w:val="22"/>
        </w:rPr>
        <w:t>YOP</w:t>
      </w:r>
      <w:proofErr w:type="spellEnd"/>
      <w:r w:rsidR="00314D04">
        <w:rPr>
          <w:sz w:val="22"/>
          <w:szCs w:val="22"/>
        </w:rPr>
        <w:t xml:space="preserve"> credits received by the School</w:t>
      </w:r>
      <w:r w:rsidRPr="00A05F31">
        <w:rPr>
          <w:sz w:val="22"/>
          <w:szCs w:val="22"/>
        </w:rPr>
        <w:t>, half ha</w:t>
      </w:r>
      <w:r w:rsidR="00314D04">
        <w:rPr>
          <w:sz w:val="22"/>
          <w:szCs w:val="22"/>
        </w:rPr>
        <w:t>ve</w:t>
      </w:r>
      <w:r w:rsidRPr="00A05F31">
        <w:rPr>
          <w:sz w:val="22"/>
          <w:szCs w:val="22"/>
        </w:rPr>
        <w:t xml:space="preserve"> been allocated</w:t>
      </w:r>
      <w:r w:rsidR="00314D04">
        <w:rPr>
          <w:sz w:val="22"/>
          <w:szCs w:val="22"/>
        </w:rPr>
        <w:t xml:space="preserve"> to donors</w:t>
      </w:r>
      <w:r w:rsidRPr="00A05F31">
        <w:rPr>
          <w:sz w:val="22"/>
          <w:szCs w:val="22"/>
        </w:rPr>
        <w:t xml:space="preserve">.  Mary has requested the board help close the gap by building connections with individuals </w:t>
      </w:r>
      <w:r w:rsidR="00EF7218" w:rsidRPr="00A05F31">
        <w:rPr>
          <w:sz w:val="22"/>
          <w:szCs w:val="22"/>
        </w:rPr>
        <w:t>who would be a good fit for the tax credit opportunity</w:t>
      </w:r>
      <w:r w:rsidRPr="00A05F31">
        <w:rPr>
          <w:sz w:val="22"/>
          <w:szCs w:val="22"/>
        </w:rPr>
        <w:t xml:space="preserve">.  </w:t>
      </w:r>
      <w:r w:rsidR="00EF7218" w:rsidRPr="00A05F31">
        <w:rPr>
          <w:sz w:val="22"/>
          <w:szCs w:val="22"/>
        </w:rPr>
        <w:t>Additionally, there is a science</w:t>
      </w:r>
      <w:r w:rsidRPr="00A05F31">
        <w:rPr>
          <w:sz w:val="22"/>
          <w:szCs w:val="22"/>
        </w:rPr>
        <w:t xml:space="preserve"> lab still available for naming rights. </w:t>
      </w:r>
    </w:p>
    <w:p w:rsidR="00EE4607" w:rsidRPr="00A05F31" w:rsidRDefault="00EE4607" w:rsidP="00A05F31">
      <w:pPr>
        <w:pStyle w:val="ListParagraph"/>
        <w:ind w:left="216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Marketing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Radio ads </w:t>
      </w:r>
    </w:p>
    <w:p w:rsidR="00111735" w:rsidRPr="00A05F31" w:rsidRDefault="00111735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Mary </w:t>
      </w:r>
      <w:r w:rsidR="00CB18E4" w:rsidRPr="00A05F31">
        <w:rPr>
          <w:sz w:val="22"/>
          <w:szCs w:val="22"/>
        </w:rPr>
        <w:t>requested</w:t>
      </w:r>
      <w:r w:rsidRPr="00A05F31">
        <w:rPr>
          <w:sz w:val="22"/>
          <w:szCs w:val="22"/>
        </w:rPr>
        <w:t xml:space="preserve"> </w:t>
      </w:r>
      <w:r w:rsidR="00CB18E4" w:rsidRPr="00A05F31">
        <w:rPr>
          <w:sz w:val="22"/>
          <w:szCs w:val="22"/>
        </w:rPr>
        <w:t>the</w:t>
      </w:r>
      <w:r w:rsidRPr="00A05F31">
        <w:rPr>
          <w:sz w:val="22"/>
          <w:szCs w:val="22"/>
        </w:rPr>
        <w:t xml:space="preserve"> board </w:t>
      </w:r>
      <w:r w:rsidR="00CB18E4" w:rsidRPr="00A05F31">
        <w:rPr>
          <w:sz w:val="22"/>
          <w:szCs w:val="22"/>
        </w:rPr>
        <w:t xml:space="preserve">to </w:t>
      </w:r>
      <w:r w:rsidRPr="00A05F31">
        <w:rPr>
          <w:sz w:val="22"/>
          <w:szCs w:val="22"/>
        </w:rPr>
        <w:t>appro</w:t>
      </w:r>
      <w:r w:rsidR="00EF7218" w:rsidRPr="00A05F31">
        <w:rPr>
          <w:sz w:val="22"/>
          <w:szCs w:val="22"/>
        </w:rPr>
        <w:t>ve an additional $3</w:t>
      </w:r>
      <w:r w:rsidR="00314D04">
        <w:rPr>
          <w:sz w:val="22"/>
          <w:szCs w:val="22"/>
        </w:rPr>
        <w:t>,</w:t>
      </w:r>
      <w:r w:rsidR="00EF7218" w:rsidRPr="00A05F31">
        <w:rPr>
          <w:sz w:val="22"/>
          <w:szCs w:val="22"/>
        </w:rPr>
        <w:t>750 for 30</w:t>
      </w:r>
      <w:r w:rsidR="00D06AD5">
        <w:rPr>
          <w:sz w:val="22"/>
          <w:szCs w:val="22"/>
        </w:rPr>
        <w:t>-</w:t>
      </w:r>
      <w:r w:rsidR="00EF7218" w:rsidRPr="00A05F31">
        <w:rPr>
          <w:sz w:val="22"/>
          <w:szCs w:val="22"/>
        </w:rPr>
        <w:t>second ad spots to run over two</w:t>
      </w:r>
      <w:r w:rsidR="00D06AD5">
        <w:rPr>
          <w:sz w:val="22"/>
          <w:szCs w:val="22"/>
        </w:rPr>
        <w:t xml:space="preserve"> </w:t>
      </w:r>
      <w:r w:rsidR="00EF7218" w:rsidRPr="00A05F31">
        <w:rPr>
          <w:sz w:val="22"/>
          <w:szCs w:val="22"/>
        </w:rPr>
        <w:t xml:space="preserve">weeks. </w:t>
      </w:r>
      <w:r w:rsidRPr="00A05F31">
        <w:rPr>
          <w:sz w:val="22"/>
          <w:szCs w:val="22"/>
        </w:rPr>
        <w:t>Jason motioned to approve</w:t>
      </w:r>
      <w:r w:rsidR="00CB18E4" w:rsidRPr="00A05F31">
        <w:rPr>
          <w:sz w:val="22"/>
          <w:szCs w:val="22"/>
        </w:rPr>
        <w:t xml:space="preserve"> the expenditure, </w:t>
      </w:r>
      <w:r w:rsidRPr="00A05F31">
        <w:rPr>
          <w:sz w:val="22"/>
          <w:szCs w:val="22"/>
        </w:rPr>
        <w:t>Jessica seconded</w:t>
      </w:r>
      <w:r w:rsidR="00FF03CF">
        <w:rPr>
          <w:sz w:val="22"/>
          <w:szCs w:val="22"/>
        </w:rPr>
        <w:t>,</w:t>
      </w:r>
      <w:r w:rsidR="00CB18E4" w:rsidRPr="00A05F31">
        <w:rPr>
          <w:sz w:val="22"/>
          <w:szCs w:val="22"/>
        </w:rPr>
        <w:t xml:space="preserve"> and the Board unanimously approved. </w:t>
      </w:r>
      <w:r w:rsidRPr="00A05F31">
        <w:rPr>
          <w:sz w:val="22"/>
          <w:szCs w:val="22"/>
        </w:rPr>
        <w:t xml:space="preserve"> 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Social media campaign update</w:t>
      </w:r>
    </w:p>
    <w:p w:rsidR="00111735" w:rsidRPr="00A05F31" w:rsidRDefault="00111735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Lou is a videographer and took stills</w:t>
      </w:r>
      <w:r w:rsidR="00D06AD5">
        <w:rPr>
          <w:sz w:val="22"/>
          <w:szCs w:val="22"/>
        </w:rPr>
        <w:t xml:space="preserve"> and video</w:t>
      </w:r>
      <w:r w:rsidRPr="00A05F31">
        <w:rPr>
          <w:sz w:val="22"/>
          <w:szCs w:val="22"/>
        </w:rPr>
        <w:t xml:space="preserve"> of Open House.  He is developing a video to document the school’s journey.  </w:t>
      </w:r>
      <w:r w:rsidR="00B97B13" w:rsidRPr="00A05F31">
        <w:rPr>
          <w:sz w:val="22"/>
          <w:szCs w:val="22"/>
        </w:rPr>
        <w:t>The</w:t>
      </w:r>
      <w:r w:rsidRPr="00A05F31">
        <w:rPr>
          <w:sz w:val="22"/>
          <w:szCs w:val="22"/>
        </w:rPr>
        <w:t xml:space="preserve"> video </w:t>
      </w:r>
      <w:r w:rsidR="00B97B13" w:rsidRPr="00A05F31">
        <w:rPr>
          <w:sz w:val="22"/>
          <w:szCs w:val="22"/>
        </w:rPr>
        <w:t xml:space="preserve">will provide us with the opportunity </w:t>
      </w:r>
      <w:r w:rsidRPr="00A05F31">
        <w:rPr>
          <w:sz w:val="22"/>
          <w:szCs w:val="22"/>
        </w:rPr>
        <w:t xml:space="preserve">to tell </w:t>
      </w:r>
      <w:r w:rsidR="00B97B13" w:rsidRPr="00A05F31">
        <w:rPr>
          <w:sz w:val="22"/>
          <w:szCs w:val="22"/>
        </w:rPr>
        <w:t>the Hawthorn story</w:t>
      </w:r>
      <w:r w:rsidRPr="00A05F31">
        <w:rPr>
          <w:sz w:val="22"/>
          <w:szCs w:val="22"/>
        </w:rPr>
        <w:t xml:space="preserve">. </w:t>
      </w:r>
    </w:p>
    <w:p w:rsidR="00C150CF" w:rsidRPr="00A05F31" w:rsidRDefault="00B97B13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The St. Louis </w:t>
      </w:r>
      <w:r w:rsidR="00C150CF" w:rsidRPr="00A05F31">
        <w:rPr>
          <w:sz w:val="22"/>
          <w:szCs w:val="22"/>
        </w:rPr>
        <w:t xml:space="preserve">American was present for </w:t>
      </w:r>
      <w:r w:rsidRPr="00A05F31">
        <w:rPr>
          <w:sz w:val="22"/>
          <w:szCs w:val="22"/>
        </w:rPr>
        <w:t xml:space="preserve">the </w:t>
      </w:r>
      <w:r w:rsidR="00C150CF" w:rsidRPr="00A05F31">
        <w:rPr>
          <w:sz w:val="22"/>
          <w:szCs w:val="22"/>
        </w:rPr>
        <w:t>Open House</w:t>
      </w:r>
      <w:r w:rsidR="00314D04">
        <w:rPr>
          <w:sz w:val="22"/>
          <w:szCs w:val="22"/>
        </w:rPr>
        <w:t>.  A</w:t>
      </w:r>
      <w:r w:rsidRPr="00A05F31">
        <w:rPr>
          <w:sz w:val="22"/>
          <w:szCs w:val="22"/>
        </w:rPr>
        <w:t xml:space="preserve"> story </w:t>
      </w:r>
      <w:r w:rsidR="00314D04">
        <w:rPr>
          <w:sz w:val="22"/>
          <w:szCs w:val="22"/>
        </w:rPr>
        <w:t xml:space="preserve">should </w:t>
      </w:r>
      <w:r w:rsidRPr="00A05F31">
        <w:rPr>
          <w:sz w:val="22"/>
          <w:szCs w:val="22"/>
        </w:rPr>
        <w:t>run shortly about</w:t>
      </w:r>
      <w:r w:rsidR="00393C8B" w:rsidRPr="00A05F31">
        <w:rPr>
          <w:sz w:val="22"/>
          <w:szCs w:val="22"/>
        </w:rPr>
        <w:t xml:space="preserve"> the</w:t>
      </w:r>
      <w:r w:rsidRPr="00A05F31">
        <w:rPr>
          <w:sz w:val="22"/>
          <w:szCs w:val="22"/>
        </w:rPr>
        <w:t xml:space="preserve"> school and the efforts </w:t>
      </w:r>
      <w:r w:rsidR="00393C8B" w:rsidRPr="00A05F31">
        <w:rPr>
          <w:sz w:val="22"/>
          <w:szCs w:val="22"/>
        </w:rPr>
        <w:t>underway.</w:t>
      </w:r>
    </w:p>
    <w:p w:rsidR="00EE4607" w:rsidRPr="00A05F31" w:rsidRDefault="00EE4607" w:rsidP="00A05F31">
      <w:pPr>
        <w:pStyle w:val="ListParagraph"/>
        <w:ind w:left="1440"/>
        <w:rPr>
          <w:sz w:val="22"/>
          <w:szCs w:val="22"/>
        </w:rPr>
      </w:pPr>
    </w:p>
    <w:p w:rsidR="008B0D4B" w:rsidRPr="00A05F31" w:rsidRDefault="008B0D4B" w:rsidP="008B0D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Building and Grounds</w:t>
      </w:r>
    </w:p>
    <w:p w:rsidR="008B0D4B" w:rsidRPr="00A05F31" w:rsidRDefault="008B0D4B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Renovation update on 1901</w:t>
      </w:r>
    </w:p>
    <w:p w:rsidR="00C150CF" w:rsidRPr="00A05F31" w:rsidRDefault="00BA5B2C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>The elevator is close to completion. The building will be ready</w:t>
      </w:r>
      <w:r w:rsidR="00393C8B" w:rsidRPr="00A05F31">
        <w:rPr>
          <w:sz w:val="22"/>
          <w:szCs w:val="22"/>
        </w:rPr>
        <w:t xml:space="preserve">, but not completed, when </w:t>
      </w:r>
      <w:r w:rsidRPr="00A05F31">
        <w:rPr>
          <w:sz w:val="22"/>
          <w:szCs w:val="22"/>
        </w:rPr>
        <w:t>school begins</w:t>
      </w:r>
      <w:r w:rsidR="00393C8B" w:rsidRPr="00A05F31">
        <w:rPr>
          <w:sz w:val="22"/>
          <w:szCs w:val="22"/>
        </w:rPr>
        <w:t xml:space="preserve">. </w:t>
      </w:r>
      <w:r w:rsidRPr="00A05F31">
        <w:rPr>
          <w:sz w:val="22"/>
          <w:szCs w:val="22"/>
        </w:rPr>
        <w:t xml:space="preserve"> </w:t>
      </w:r>
      <w:r w:rsidR="00393C8B" w:rsidRPr="00A05F31">
        <w:rPr>
          <w:sz w:val="22"/>
          <w:szCs w:val="22"/>
        </w:rPr>
        <w:t>Additionally, i</w:t>
      </w:r>
      <w:r w:rsidRPr="00A05F31">
        <w:rPr>
          <w:sz w:val="22"/>
          <w:szCs w:val="22"/>
        </w:rPr>
        <w:t xml:space="preserve">nternet providers are working to have all things completed prior to the beginning of school. </w:t>
      </w:r>
    </w:p>
    <w:p w:rsidR="00BA5B2C" w:rsidRPr="00A05F31" w:rsidRDefault="00314D04" w:rsidP="008B0D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Parking </w:t>
      </w:r>
      <w:r w:rsidR="008B0D4B" w:rsidRPr="00A05F31">
        <w:rPr>
          <w:sz w:val="22"/>
          <w:szCs w:val="22"/>
        </w:rPr>
        <w:t>lot</w:t>
      </w:r>
    </w:p>
    <w:p w:rsidR="008B0D4B" w:rsidRPr="00A05F31" w:rsidRDefault="00BA5B2C" w:rsidP="00A05F3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05F31">
        <w:rPr>
          <w:sz w:val="22"/>
          <w:szCs w:val="22"/>
        </w:rPr>
        <w:t xml:space="preserve">Parking lot is still under construction and </w:t>
      </w:r>
      <w:r w:rsidR="00393C8B" w:rsidRPr="00A05F31">
        <w:rPr>
          <w:sz w:val="22"/>
          <w:szCs w:val="22"/>
        </w:rPr>
        <w:t xml:space="preserve">may not be completed by the first day of school. </w:t>
      </w:r>
      <w:r w:rsidR="008B0D4B" w:rsidRPr="00A05F31">
        <w:rPr>
          <w:sz w:val="22"/>
          <w:szCs w:val="22"/>
        </w:rPr>
        <w:tab/>
      </w:r>
    </w:p>
    <w:p w:rsidR="008B0D4B" w:rsidRPr="00A05F31" w:rsidRDefault="008B0D4B" w:rsidP="008B0D4B">
      <w:pPr>
        <w:ind w:left="1080"/>
        <w:rPr>
          <w:sz w:val="22"/>
          <w:szCs w:val="22"/>
        </w:rPr>
      </w:pPr>
    </w:p>
    <w:p w:rsidR="00393C8B" w:rsidRPr="00A05F31" w:rsidRDefault="00393C8B" w:rsidP="00393C8B">
      <w:pPr>
        <w:pStyle w:val="ListParagraph"/>
        <w:rPr>
          <w:sz w:val="22"/>
          <w:szCs w:val="22"/>
        </w:rPr>
      </w:pPr>
      <w:r w:rsidRPr="00A05F31">
        <w:rPr>
          <w:sz w:val="22"/>
          <w:szCs w:val="22"/>
        </w:rPr>
        <w:t xml:space="preserve">Jason motioned for a roll call to </w:t>
      </w:r>
      <w:r w:rsidR="00314D04">
        <w:rPr>
          <w:sz w:val="22"/>
          <w:szCs w:val="22"/>
        </w:rPr>
        <w:t>adjourn</w:t>
      </w:r>
      <w:r w:rsidRPr="00A05F31">
        <w:rPr>
          <w:sz w:val="22"/>
          <w:szCs w:val="22"/>
        </w:rPr>
        <w:t xml:space="preserve"> the meeting.  Rachana seconded, and the board unanimously approved. </w:t>
      </w:r>
    </w:p>
    <w:p w:rsidR="00393C8B" w:rsidRPr="00A05F31" w:rsidRDefault="00393C8B" w:rsidP="00393C8B">
      <w:pPr>
        <w:ind w:left="720"/>
        <w:rPr>
          <w:sz w:val="22"/>
          <w:szCs w:val="22"/>
        </w:rPr>
      </w:pPr>
    </w:p>
    <w:p w:rsidR="00944AE8" w:rsidRPr="00A05F31" w:rsidRDefault="00944AE8" w:rsidP="008B0D4B">
      <w:pPr>
        <w:ind w:left="1080"/>
        <w:rPr>
          <w:sz w:val="22"/>
          <w:szCs w:val="22"/>
        </w:rPr>
      </w:pPr>
    </w:p>
    <w:sectPr w:rsidR="00944AE8" w:rsidRPr="00A05F31" w:rsidSect="005C6E75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D1" w:rsidRDefault="00251ED1" w:rsidP="00A03566">
      <w:r>
        <w:separator/>
      </w:r>
    </w:p>
  </w:endnote>
  <w:endnote w:type="continuationSeparator" w:id="0">
    <w:p w:rsidR="00251ED1" w:rsidRDefault="00251ED1" w:rsidP="00A0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37" w:rsidRDefault="002E2337" w:rsidP="006C28F9">
    <w:pPr>
      <w:pStyle w:val="Footer"/>
    </w:pPr>
    <w:r w:rsidRPr="006C28F9">
      <w:rPr>
        <w:rStyle w:val="DocID"/>
      </w:rPr>
      <w:fldChar w:fldCharType="begin"/>
    </w:r>
    <w:r w:rsidRPr="006C28F9">
      <w:rPr>
        <w:rStyle w:val="DocID"/>
      </w:rPr>
      <w:instrText xml:space="preserve"> DOCPROPERTY "DocID" \* MERGEFORMAT </w:instrText>
    </w:r>
    <w:r w:rsidRPr="006C28F9">
      <w:rPr>
        <w:rStyle w:val="DocID"/>
      </w:rPr>
      <w:fldChar w:fldCharType="separate"/>
    </w:r>
    <w:r w:rsidR="00764A4A" w:rsidRPr="00764A4A">
      <w:rPr>
        <w:rStyle w:val="DocID"/>
      </w:rPr>
      <w:t>4613840.3</w:t>
    </w:r>
    <w:r w:rsidRPr="006C28F9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D1" w:rsidRDefault="00251ED1" w:rsidP="00A03566">
      <w:r>
        <w:separator/>
      </w:r>
    </w:p>
  </w:footnote>
  <w:footnote w:type="continuationSeparator" w:id="0">
    <w:p w:rsidR="00251ED1" w:rsidRDefault="00251ED1" w:rsidP="00A0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37" w:rsidRDefault="002E2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96C"/>
    <w:multiLevelType w:val="hybridMultilevel"/>
    <w:tmpl w:val="95D474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D5501DF"/>
    <w:multiLevelType w:val="hybridMultilevel"/>
    <w:tmpl w:val="81B8F920"/>
    <w:lvl w:ilvl="0" w:tplc="858A9592">
      <w:start w:val="1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900388"/>
    <w:multiLevelType w:val="hybridMultilevel"/>
    <w:tmpl w:val="6480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1865758">
      <w:start w:val="6601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ki Doughty">
    <w15:presenceInfo w15:providerId="None" w15:userId="Nikki Dough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Date" w:val="False"/>
    <w:docVar w:name="DocIDEOD" w:val="False"/>
    <w:docVar w:name="DocIDLibrary" w:val="False"/>
    <w:docVar w:name="DocIDType" w:val="AllPages"/>
    <w:docVar w:name="DocIDTypist" w:val="False"/>
  </w:docVars>
  <w:rsids>
    <w:rsidRoot w:val="00C6134C"/>
    <w:rsid w:val="00017A4C"/>
    <w:rsid w:val="00030AA5"/>
    <w:rsid w:val="00057419"/>
    <w:rsid w:val="000675C4"/>
    <w:rsid w:val="00077ED0"/>
    <w:rsid w:val="00097E48"/>
    <w:rsid w:val="000A506A"/>
    <w:rsid w:val="000E546B"/>
    <w:rsid w:val="001011CC"/>
    <w:rsid w:val="00105369"/>
    <w:rsid w:val="0010727F"/>
    <w:rsid w:val="00111735"/>
    <w:rsid w:val="001315C0"/>
    <w:rsid w:val="00140FEA"/>
    <w:rsid w:val="001559E1"/>
    <w:rsid w:val="001771F7"/>
    <w:rsid w:val="001A3704"/>
    <w:rsid w:val="001C3D16"/>
    <w:rsid w:val="001C3EFC"/>
    <w:rsid w:val="00200557"/>
    <w:rsid w:val="0020270E"/>
    <w:rsid w:val="00205066"/>
    <w:rsid w:val="00212D79"/>
    <w:rsid w:val="00241B42"/>
    <w:rsid w:val="00251ED1"/>
    <w:rsid w:val="00253F94"/>
    <w:rsid w:val="00262E37"/>
    <w:rsid w:val="0028632C"/>
    <w:rsid w:val="0029781E"/>
    <w:rsid w:val="002B38C9"/>
    <w:rsid w:val="002D203E"/>
    <w:rsid w:val="002E1BFF"/>
    <w:rsid w:val="002E2337"/>
    <w:rsid w:val="00314D04"/>
    <w:rsid w:val="003357E0"/>
    <w:rsid w:val="00393C8B"/>
    <w:rsid w:val="003A4BBF"/>
    <w:rsid w:val="003A7FC2"/>
    <w:rsid w:val="003B021C"/>
    <w:rsid w:val="003E5E42"/>
    <w:rsid w:val="0040408E"/>
    <w:rsid w:val="0040776C"/>
    <w:rsid w:val="0041058B"/>
    <w:rsid w:val="00416203"/>
    <w:rsid w:val="0042159C"/>
    <w:rsid w:val="0042302C"/>
    <w:rsid w:val="00425A0B"/>
    <w:rsid w:val="00437D49"/>
    <w:rsid w:val="00447047"/>
    <w:rsid w:val="00454AFE"/>
    <w:rsid w:val="00462DF2"/>
    <w:rsid w:val="00464063"/>
    <w:rsid w:val="004707BF"/>
    <w:rsid w:val="00471E9D"/>
    <w:rsid w:val="00487EF8"/>
    <w:rsid w:val="004C3A6F"/>
    <w:rsid w:val="004E0A41"/>
    <w:rsid w:val="004F2BFC"/>
    <w:rsid w:val="0052270D"/>
    <w:rsid w:val="00534484"/>
    <w:rsid w:val="00551BAC"/>
    <w:rsid w:val="0056274E"/>
    <w:rsid w:val="005967B8"/>
    <w:rsid w:val="005A0BD7"/>
    <w:rsid w:val="005B09CF"/>
    <w:rsid w:val="005C4830"/>
    <w:rsid w:val="005C6E75"/>
    <w:rsid w:val="005F3752"/>
    <w:rsid w:val="00601635"/>
    <w:rsid w:val="00611140"/>
    <w:rsid w:val="006C28F9"/>
    <w:rsid w:val="006D298F"/>
    <w:rsid w:val="006E2BD5"/>
    <w:rsid w:val="006F13CE"/>
    <w:rsid w:val="006F453F"/>
    <w:rsid w:val="006F4809"/>
    <w:rsid w:val="00713D15"/>
    <w:rsid w:val="00721107"/>
    <w:rsid w:val="00731C97"/>
    <w:rsid w:val="007332AC"/>
    <w:rsid w:val="00740A41"/>
    <w:rsid w:val="00744BCD"/>
    <w:rsid w:val="00744CCC"/>
    <w:rsid w:val="00752750"/>
    <w:rsid w:val="00764A4A"/>
    <w:rsid w:val="00792B12"/>
    <w:rsid w:val="00795E57"/>
    <w:rsid w:val="007B2982"/>
    <w:rsid w:val="00804491"/>
    <w:rsid w:val="00822842"/>
    <w:rsid w:val="00827432"/>
    <w:rsid w:val="008275EF"/>
    <w:rsid w:val="00833588"/>
    <w:rsid w:val="00833CDF"/>
    <w:rsid w:val="008401C3"/>
    <w:rsid w:val="0084189A"/>
    <w:rsid w:val="00845BB4"/>
    <w:rsid w:val="008839AD"/>
    <w:rsid w:val="00886FA2"/>
    <w:rsid w:val="008950B7"/>
    <w:rsid w:val="008B0D4B"/>
    <w:rsid w:val="008B1E8B"/>
    <w:rsid w:val="008B643F"/>
    <w:rsid w:val="008B7E6A"/>
    <w:rsid w:val="008D578F"/>
    <w:rsid w:val="008D7930"/>
    <w:rsid w:val="008E5AFD"/>
    <w:rsid w:val="00900C0E"/>
    <w:rsid w:val="0092441E"/>
    <w:rsid w:val="00931660"/>
    <w:rsid w:val="009405E3"/>
    <w:rsid w:val="00944AE8"/>
    <w:rsid w:val="00966E98"/>
    <w:rsid w:val="009A4F60"/>
    <w:rsid w:val="009C7E86"/>
    <w:rsid w:val="009E1366"/>
    <w:rsid w:val="00A021FD"/>
    <w:rsid w:val="00A03566"/>
    <w:rsid w:val="00A05F31"/>
    <w:rsid w:val="00A44055"/>
    <w:rsid w:val="00A71F1C"/>
    <w:rsid w:val="00A828D2"/>
    <w:rsid w:val="00A85DAC"/>
    <w:rsid w:val="00A900DB"/>
    <w:rsid w:val="00AA2C67"/>
    <w:rsid w:val="00AE4EB7"/>
    <w:rsid w:val="00B027B2"/>
    <w:rsid w:val="00B0658E"/>
    <w:rsid w:val="00B2208A"/>
    <w:rsid w:val="00B71027"/>
    <w:rsid w:val="00B7156D"/>
    <w:rsid w:val="00B73860"/>
    <w:rsid w:val="00B80EE6"/>
    <w:rsid w:val="00B97B13"/>
    <w:rsid w:val="00BA5B2C"/>
    <w:rsid w:val="00BB58DB"/>
    <w:rsid w:val="00BC4EF5"/>
    <w:rsid w:val="00BD6204"/>
    <w:rsid w:val="00BE6A9B"/>
    <w:rsid w:val="00BE7CA6"/>
    <w:rsid w:val="00BF0284"/>
    <w:rsid w:val="00C03E84"/>
    <w:rsid w:val="00C12227"/>
    <w:rsid w:val="00C14FEF"/>
    <w:rsid w:val="00C150CF"/>
    <w:rsid w:val="00C2240A"/>
    <w:rsid w:val="00C24EA1"/>
    <w:rsid w:val="00C43A42"/>
    <w:rsid w:val="00C6134C"/>
    <w:rsid w:val="00C639CF"/>
    <w:rsid w:val="00C67FB1"/>
    <w:rsid w:val="00C70D45"/>
    <w:rsid w:val="00C91B0E"/>
    <w:rsid w:val="00CB18E4"/>
    <w:rsid w:val="00CB5D67"/>
    <w:rsid w:val="00CB79B9"/>
    <w:rsid w:val="00CC076E"/>
    <w:rsid w:val="00CD491F"/>
    <w:rsid w:val="00CE23CE"/>
    <w:rsid w:val="00CE3F67"/>
    <w:rsid w:val="00CF5E3A"/>
    <w:rsid w:val="00CF6346"/>
    <w:rsid w:val="00D03DEE"/>
    <w:rsid w:val="00D06AD5"/>
    <w:rsid w:val="00D16E7D"/>
    <w:rsid w:val="00D21D17"/>
    <w:rsid w:val="00D231F1"/>
    <w:rsid w:val="00D24D69"/>
    <w:rsid w:val="00D569ED"/>
    <w:rsid w:val="00D63155"/>
    <w:rsid w:val="00D86566"/>
    <w:rsid w:val="00DA51CA"/>
    <w:rsid w:val="00DA6F4F"/>
    <w:rsid w:val="00DC235C"/>
    <w:rsid w:val="00DE2D3A"/>
    <w:rsid w:val="00E24335"/>
    <w:rsid w:val="00E71CA8"/>
    <w:rsid w:val="00EA39FB"/>
    <w:rsid w:val="00EA76A7"/>
    <w:rsid w:val="00EB3E9D"/>
    <w:rsid w:val="00EE4607"/>
    <w:rsid w:val="00EF7218"/>
    <w:rsid w:val="00F03DD4"/>
    <w:rsid w:val="00F22163"/>
    <w:rsid w:val="00F24EB0"/>
    <w:rsid w:val="00F257A1"/>
    <w:rsid w:val="00F7040C"/>
    <w:rsid w:val="00F85128"/>
    <w:rsid w:val="00FA4C4C"/>
    <w:rsid w:val="00FA513B"/>
    <w:rsid w:val="00FC5A5F"/>
    <w:rsid w:val="00FC5C6E"/>
    <w:rsid w:val="00FD5B7F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4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A03566"/>
    <w:rPr>
      <w:rFonts w:ascii="Times New Roman" w:hAnsi="Times New Roman" w:cs="Times New Roman"/>
      <w:b w:val="0"/>
      <w:i w:val="0"/>
      <w:vanish w:val="0"/>
      <w:color w:val="000000"/>
      <w:sz w:val="16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A03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66"/>
  </w:style>
  <w:style w:type="paragraph" w:styleId="Footer">
    <w:name w:val="footer"/>
    <w:basedOn w:val="Normal"/>
    <w:link w:val="FooterChar"/>
    <w:uiPriority w:val="99"/>
    <w:unhideWhenUsed/>
    <w:rsid w:val="00A03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A03566"/>
    <w:rPr>
      <w:rFonts w:ascii="Times New Roman" w:hAnsi="Times New Roman" w:cs="Times New Roman"/>
      <w:b w:val="0"/>
      <w:i w:val="0"/>
      <w:vanish w:val="0"/>
      <w:color w:val="000000"/>
      <w:sz w:val="16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A03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66"/>
  </w:style>
  <w:style w:type="paragraph" w:styleId="Footer">
    <w:name w:val="footer"/>
    <w:basedOn w:val="Normal"/>
    <w:link w:val="FooterChar"/>
    <w:uiPriority w:val="99"/>
    <w:unhideWhenUsed/>
    <w:rsid w:val="00A03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Love, Kathryn Elliott</cp:lastModifiedBy>
  <cp:revision>4</cp:revision>
  <dcterms:created xsi:type="dcterms:W3CDTF">2015-10-03T15:34:00Z</dcterms:created>
  <dcterms:modified xsi:type="dcterms:W3CDTF">2015-10-03T15:34:00Z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4613840.3</vt:lpwstr>
  </property>
</Properties>
</file>